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1E0" w:firstRow="1" w:lastRow="1" w:firstColumn="1" w:lastColumn="1" w:noHBand="0" w:noVBand="0"/>
      </w:tblPr>
      <w:tblGrid>
        <w:gridCol w:w="3828"/>
        <w:gridCol w:w="5812"/>
      </w:tblGrid>
      <w:tr w:rsidR="00035952" w:rsidRPr="00035952" w14:paraId="3B0853E6" w14:textId="77777777" w:rsidTr="00AA09E9">
        <w:trPr>
          <w:trHeight w:val="1135"/>
        </w:trPr>
        <w:tc>
          <w:tcPr>
            <w:tcW w:w="3828" w:type="dxa"/>
          </w:tcPr>
          <w:p w14:paraId="6FBE2F1E" w14:textId="77777777" w:rsidR="00C93E15" w:rsidRPr="00035952" w:rsidRDefault="00C93E15" w:rsidP="00DB7ED0">
            <w:pPr>
              <w:spacing w:line="240" w:lineRule="auto"/>
              <w:jc w:val="center"/>
              <w:rPr>
                <w:bCs/>
                <w:sz w:val="26"/>
              </w:rPr>
            </w:pPr>
            <w:r w:rsidRPr="00035952">
              <w:rPr>
                <w:bCs/>
                <w:sz w:val="26"/>
              </w:rPr>
              <w:t xml:space="preserve">UBND </w:t>
            </w:r>
            <w:r w:rsidRPr="00035952">
              <w:rPr>
                <w:sz w:val="26"/>
              </w:rPr>
              <w:t>TỈNH ĐẮK LẮK</w:t>
            </w:r>
          </w:p>
          <w:p w14:paraId="6E227F5E" w14:textId="61FDC4FB" w:rsidR="00C93E15" w:rsidRPr="00035952" w:rsidRDefault="00C93E15" w:rsidP="00DB7ED0">
            <w:pPr>
              <w:spacing w:line="288" w:lineRule="auto"/>
              <w:jc w:val="center"/>
              <w:rPr>
                <w:b/>
                <w:bCs/>
                <w:sz w:val="26"/>
              </w:rPr>
            </w:pPr>
            <w:r w:rsidRPr="00035952">
              <w:rPr>
                <w:b/>
                <w:noProof/>
              </w:rPr>
              <mc:AlternateContent>
                <mc:Choice Requires="wps">
                  <w:drawing>
                    <wp:anchor distT="0" distB="0" distL="114300" distR="114300" simplePos="0" relativeHeight="251656192" behindDoc="0" locked="0" layoutInCell="1" allowOverlap="1" wp14:anchorId="724A6817" wp14:editId="43983A54">
                      <wp:simplePos x="0" y="0"/>
                      <wp:positionH relativeFrom="column">
                        <wp:posOffset>824230</wp:posOffset>
                      </wp:positionH>
                      <wp:positionV relativeFrom="paragraph">
                        <wp:posOffset>233680</wp:posOffset>
                      </wp:positionV>
                      <wp:extent cx="621521"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5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F9D0C12"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18.4pt" to="113.8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tvU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MsnWUpRn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"/>
                  </w:pict>
                </mc:Fallback>
              </mc:AlternateContent>
            </w:r>
            <w:r w:rsidRPr="00035952">
              <w:rPr>
                <w:b/>
                <w:bCs/>
              </w:rPr>
              <w:t xml:space="preserve">SỞ </w:t>
            </w:r>
            <w:r w:rsidR="00C965B8" w:rsidRPr="00035952">
              <w:rPr>
                <w:b/>
                <w:bCs/>
              </w:rPr>
              <w:t>XÂY DỰNG</w:t>
            </w:r>
          </w:p>
          <w:p w14:paraId="3C7D2186" w14:textId="3F4146EE" w:rsidR="00C93E15" w:rsidRPr="00035952" w:rsidRDefault="00C93E15" w:rsidP="00C63F49">
            <w:pPr>
              <w:spacing w:before="120" w:after="120" w:line="240" w:lineRule="auto"/>
              <w:jc w:val="center"/>
              <w:rPr>
                <w:sz w:val="26"/>
                <w:szCs w:val="26"/>
              </w:rPr>
            </w:pPr>
            <w:r w:rsidRPr="00035952">
              <w:rPr>
                <w:sz w:val="26"/>
                <w:szCs w:val="26"/>
              </w:rPr>
              <w:t xml:space="preserve">Số:       </w:t>
            </w:r>
            <w:r w:rsidR="002F6C87" w:rsidRPr="00035952">
              <w:rPr>
                <w:sz w:val="26"/>
                <w:szCs w:val="26"/>
              </w:rPr>
              <w:t xml:space="preserve">   </w:t>
            </w:r>
            <w:r w:rsidR="00431780" w:rsidRPr="00035952">
              <w:rPr>
                <w:sz w:val="26"/>
                <w:szCs w:val="26"/>
              </w:rPr>
              <w:t xml:space="preserve"> </w:t>
            </w:r>
            <w:r w:rsidRPr="00035952">
              <w:rPr>
                <w:sz w:val="26"/>
                <w:szCs w:val="26"/>
              </w:rPr>
              <w:t xml:space="preserve">  </w:t>
            </w:r>
            <w:r w:rsidR="00431780" w:rsidRPr="00035952">
              <w:rPr>
                <w:sz w:val="26"/>
                <w:szCs w:val="26"/>
              </w:rPr>
              <w:t xml:space="preserve"> </w:t>
            </w:r>
            <w:r w:rsidRPr="00035952">
              <w:rPr>
                <w:sz w:val="26"/>
                <w:szCs w:val="26"/>
              </w:rPr>
              <w:t>/</w:t>
            </w:r>
            <w:r w:rsidR="002F6C87" w:rsidRPr="00035952">
              <w:rPr>
                <w:sz w:val="26"/>
                <w:szCs w:val="26"/>
              </w:rPr>
              <w:t>SXD</w:t>
            </w:r>
            <w:r w:rsidRPr="00035952">
              <w:rPr>
                <w:sz w:val="26"/>
                <w:szCs w:val="26"/>
              </w:rPr>
              <w:t>-</w:t>
            </w:r>
            <w:r w:rsidR="0072623B" w:rsidRPr="00035952">
              <w:rPr>
                <w:sz w:val="26"/>
                <w:szCs w:val="26"/>
              </w:rPr>
              <w:t>QL</w:t>
            </w:r>
            <w:r w:rsidR="002F6C87" w:rsidRPr="00035952">
              <w:rPr>
                <w:sz w:val="26"/>
                <w:szCs w:val="26"/>
              </w:rPr>
              <w:t>CLCT</w:t>
            </w:r>
          </w:p>
          <w:p w14:paraId="277BEC92" w14:textId="0278DFBC" w:rsidR="00C93E15" w:rsidRPr="00BC6B49" w:rsidRDefault="00C93E15" w:rsidP="007B6CDE">
            <w:pPr>
              <w:spacing w:line="240" w:lineRule="auto"/>
              <w:jc w:val="center"/>
              <w:rPr>
                <w:bCs/>
                <w:spacing w:val="-2"/>
                <w:sz w:val="24"/>
                <w:szCs w:val="24"/>
              </w:rPr>
            </w:pPr>
            <w:r w:rsidRPr="00BC6B49">
              <w:rPr>
                <w:bCs/>
                <w:spacing w:val="-2"/>
                <w:sz w:val="24"/>
                <w:szCs w:val="24"/>
              </w:rPr>
              <w:t>V/v</w:t>
            </w:r>
            <w:r w:rsidR="009479C3" w:rsidRPr="00BC6B49">
              <w:rPr>
                <w:bCs/>
                <w:spacing w:val="-2"/>
                <w:sz w:val="24"/>
                <w:szCs w:val="24"/>
              </w:rPr>
              <w:t xml:space="preserve"> </w:t>
            </w:r>
            <w:r w:rsidR="007B6CDE">
              <w:rPr>
                <w:bCs/>
                <w:spacing w:val="-2"/>
                <w:sz w:val="24"/>
                <w:szCs w:val="24"/>
              </w:rPr>
              <w:t>T</w:t>
            </w:r>
            <w:r w:rsidR="009B651B" w:rsidRPr="00BC6B49">
              <w:rPr>
                <w:bCs/>
                <w:spacing w:val="-2"/>
                <w:sz w:val="24"/>
                <w:szCs w:val="24"/>
              </w:rPr>
              <w:t>ăng cường công tác</w:t>
            </w:r>
            <w:r w:rsidR="00A26913">
              <w:rPr>
                <w:bCs/>
                <w:spacing w:val="-2"/>
                <w:sz w:val="24"/>
                <w:szCs w:val="24"/>
              </w:rPr>
              <w:t xml:space="preserve"> bảo đảm </w:t>
            </w:r>
            <w:r w:rsidR="009B651B" w:rsidRPr="00BC6B49">
              <w:rPr>
                <w:bCs/>
                <w:spacing w:val="-2"/>
                <w:sz w:val="24"/>
                <w:szCs w:val="24"/>
              </w:rPr>
              <w:t>an toàn</w:t>
            </w:r>
            <w:r w:rsidR="00BC6B49" w:rsidRPr="00BC6B49">
              <w:rPr>
                <w:bCs/>
                <w:spacing w:val="-2"/>
                <w:sz w:val="24"/>
                <w:szCs w:val="24"/>
              </w:rPr>
              <w:t xml:space="preserve"> lao động</w:t>
            </w:r>
            <w:r w:rsidR="009B651B" w:rsidRPr="00BC6B49">
              <w:rPr>
                <w:bCs/>
                <w:spacing w:val="-2"/>
                <w:sz w:val="24"/>
                <w:szCs w:val="24"/>
              </w:rPr>
              <w:t xml:space="preserve"> trong thi công xây dựng </w:t>
            </w:r>
          </w:p>
        </w:tc>
        <w:tc>
          <w:tcPr>
            <w:tcW w:w="5812" w:type="dxa"/>
          </w:tcPr>
          <w:p w14:paraId="582F5D2D" w14:textId="6CEF2CD6" w:rsidR="00C93E15" w:rsidRPr="00035952" w:rsidRDefault="00C93E15" w:rsidP="00DB7ED0">
            <w:pPr>
              <w:spacing w:line="240" w:lineRule="auto"/>
              <w:jc w:val="center"/>
              <w:rPr>
                <w:b/>
                <w:bCs/>
                <w:sz w:val="26"/>
              </w:rPr>
            </w:pPr>
            <w:r w:rsidRPr="00035952">
              <w:rPr>
                <w:b/>
                <w:bCs/>
                <w:sz w:val="26"/>
              </w:rPr>
              <w:t>CỘ</w:t>
            </w:r>
            <w:r w:rsidR="001242A5" w:rsidRPr="00035952">
              <w:rPr>
                <w:b/>
                <w:bCs/>
                <w:sz w:val="26"/>
              </w:rPr>
              <w:t>NG HÒA</w:t>
            </w:r>
            <w:r w:rsidRPr="00035952">
              <w:rPr>
                <w:b/>
                <w:bCs/>
                <w:sz w:val="26"/>
              </w:rPr>
              <w:t xml:space="preserve"> XÃ HỘI CHỦ NGHĨA VIỆT </w:t>
            </w:r>
            <w:smartTag w:uri="urn:schemas-microsoft-com:office:smarttags" w:element="country-region">
              <w:smartTag w:uri="urn:schemas-microsoft-com:office:smarttags" w:element="place">
                <w:r w:rsidRPr="00035952">
                  <w:rPr>
                    <w:b/>
                    <w:bCs/>
                    <w:sz w:val="26"/>
                  </w:rPr>
                  <w:t>NAM</w:t>
                </w:r>
              </w:smartTag>
            </w:smartTag>
          </w:p>
          <w:p w14:paraId="2C1673C5" w14:textId="77777777" w:rsidR="00C93E15" w:rsidRPr="00035952" w:rsidRDefault="00C93E15" w:rsidP="00DB7ED0">
            <w:pPr>
              <w:spacing w:line="288" w:lineRule="auto"/>
              <w:jc w:val="center"/>
              <w:rPr>
                <w:b/>
                <w:bCs/>
              </w:rPr>
            </w:pPr>
            <w:r w:rsidRPr="00035952">
              <w:rPr>
                <w:b/>
                <w:noProof/>
              </w:rPr>
              <mc:AlternateContent>
                <mc:Choice Requires="wps">
                  <w:drawing>
                    <wp:anchor distT="0" distB="0" distL="114300" distR="114300" simplePos="0" relativeHeight="251660288" behindDoc="0" locked="0" layoutInCell="1" allowOverlap="1" wp14:anchorId="23B9F798" wp14:editId="1F10AD61">
                      <wp:simplePos x="0" y="0"/>
                      <wp:positionH relativeFrom="column">
                        <wp:posOffset>715222</wp:posOffset>
                      </wp:positionH>
                      <wp:positionV relativeFrom="paragraph">
                        <wp:posOffset>219710</wp:posOffset>
                      </wp:positionV>
                      <wp:extent cx="2146546"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5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E513E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17.3pt" to="225.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4Mi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tn03yG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"/>
                  </w:pict>
                </mc:Fallback>
              </mc:AlternateContent>
            </w:r>
            <w:r w:rsidRPr="00035952">
              <w:rPr>
                <w:b/>
                <w:bCs/>
              </w:rPr>
              <w:t>Độc lập - Tự do - Hạnh phúc</w:t>
            </w:r>
          </w:p>
          <w:p w14:paraId="74642009" w14:textId="1B710FE7" w:rsidR="00C93E15" w:rsidRPr="00035952" w:rsidRDefault="00C93E15" w:rsidP="002F6C87">
            <w:pPr>
              <w:pStyle w:val="Heading1"/>
              <w:rPr>
                <w:b/>
                <w:bCs/>
              </w:rPr>
            </w:pPr>
            <w:r w:rsidRPr="00035952">
              <w:t xml:space="preserve">Đắk Lắk, ngày </w:t>
            </w:r>
            <w:r w:rsidR="00CE1C69" w:rsidRPr="00035952">
              <w:t xml:space="preserve"> </w:t>
            </w:r>
            <w:r w:rsidRPr="00035952">
              <w:t xml:space="preserve"> </w:t>
            </w:r>
            <w:r w:rsidR="00E06F0B" w:rsidRPr="00035952">
              <w:t xml:space="preserve">  </w:t>
            </w:r>
            <w:r w:rsidR="00470A30" w:rsidRPr="00035952">
              <w:t xml:space="preserve"> </w:t>
            </w:r>
            <w:r w:rsidR="00E06F0B" w:rsidRPr="00035952">
              <w:t xml:space="preserve"> </w:t>
            </w:r>
            <w:r w:rsidRPr="00035952">
              <w:t xml:space="preserve"> tháng</w:t>
            </w:r>
            <w:r w:rsidR="00AD1512">
              <w:t xml:space="preserve"> 8 </w:t>
            </w:r>
            <w:r w:rsidR="0043271B" w:rsidRPr="00035952">
              <w:t>năm 202</w:t>
            </w:r>
            <w:r w:rsidR="0072623B" w:rsidRPr="00035952">
              <w:t>5</w:t>
            </w:r>
          </w:p>
          <w:p w14:paraId="402DE072" w14:textId="77777777" w:rsidR="00C93E15" w:rsidRPr="00035952" w:rsidRDefault="00C93E15" w:rsidP="00DB7ED0">
            <w:pPr>
              <w:spacing w:line="240" w:lineRule="auto"/>
              <w:jc w:val="both"/>
              <w:rPr>
                <w:b/>
                <w:bCs/>
                <w:sz w:val="26"/>
              </w:rPr>
            </w:pPr>
          </w:p>
        </w:tc>
      </w:tr>
    </w:tbl>
    <w:p w14:paraId="57DDB943" w14:textId="5D778D5B" w:rsidR="00C67790" w:rsidRDefault="004B6BB4" w:rsidP="00781786">
      <w:pPr>
        <w:spacing w:before="360" w:after="60" w:line="240" w:lineRule="auto"/>
      </w:pPr>
      <w:r>
        <w:t xml:space="preserve">     </w:t>
      </w:r>
      <w:r w:rsidR="00C93E15" w:rsidRPr="00035952">
        <w:t>Kính gử</w:t>
      </w:r>
      <w:r w:rsidR="00C67790">
        <w:t>i:</w:t>
      </w:r>
    </w:p>
    <w:p w14:paraId="200C24FD" w14:textId="54F08A85" w:rsidR="004B1372" w:rsidRPr="00035952" w:rsidRDefault="00302A6F" w:rsidP="004B6BB4">
      <w:pPr>
        <w:spacing w:before="60" w:after="60" w:line="240" w:lineRule="auto"/>
        <w:ind w:left="720" w:firstLine="720"/>
      </w:pPr>
      <w:r w:rsidRPr="00035952">
        <w:t xml:space="preserve">- </w:t>
      </w:r>
      <w:r w:rsidR="004B1372" w:rsidRPr="00035952">
        <w:t xml:space="preserve">Các </w:t>
      </w:r>
      <w:r w:rsidR="006B1E58">
        <w:t>S</w:t>
      </w:r>
      <w:r w:rsidR="004B1372" w:rsidRPr="00035952">
        <w:t>ở</w:t>
      </w:r>
      <w:r w:rsidR="006B1E58">
        <w:t>, Ban, ngành tỉnh</w:t>
      </w:r>
      <w:r w:rsidR="00E6788B">
        <w:t xml:space="preserve"> </w:t>
      </w:r>
      <w:r w:rsidR="006B1E58" w:rsidRPr="00B5117E">
        <w:t>Đắk Lắk</w:t>
      </w:r>
      <w:r w:rsidR="00E6788B">
        <w:t>;</w:t>
      </w:r>
    </w:p>
    <w:p w14:paraId="02210971" w14:textId="1EF3B556" w:rsidR="00326C2E" w:rsidRDefault="00326C2E" w:rsidP="004B6BB4">
      <w:pPr>
        <w:spacing w:before="60" w:after="60" w:line="240" w:lineRule="auto"/>
        <w:ind w:left="720" w:firstLine="720"/>
        <w:jc w:val="both"/>
      </w:pPr>
      <w:r>
        <w:t>- Ban Quản lý dự án 7;</w:t>
      </w:r>
    </w:p>
    <w:p w14:paraId="4873D65E" w14:textId="06805EEA" w:rsidR="00326C2E" w:rsidRPr="00035952" w:rsidRDefault="00326C2E" w:rsidP="004B6BB4">
      <w:pPr>
        <w:spacing w:before="60" w:after="60" w:line="240" w:lineRule="auto"/>
        <w:ind w:left="720" w:firstLine="720"/>
        <w:jc w:val="both"/>
      </w:pPr>
      <w:r>
        <w:t>- Ban Quản lý dự án 85;</w:t>
      </w:r>
    </w:p>
    <w:p w14:paraId="75EF3E6D" w14:textId="50B5F7F0" w:rsidR="00FF40B7" w:rsidRPr="00035952" w:rsidRDefault="00FF40B7" w:rsidP="004B6BB4">
      <w:pPr>
        <w:spacing w:before="60" w:after="60" w:line="240" w:lineRule="auto"/>
        <w:ind w:left="720" w:firstLine="720"/>
        <w:jc w:val="both"/>
      </w:pPr>
      <w:r w:rsidRPr="00035952">
        <w:t>- UBND các xã, phường</w:t>
      </w:r>
      <w:r w:rsidR="00C67790">
        <w:t xml:space="preserve"> tỉnh Đắk Lắk</w:t>
      </w:r>
      <w:r w:rsidRPr="00035952">
        <w:t>;</w:t>
      </w:r>
    </w:p>
    <w:p w14:paraId="48817B98" w14:textId="7B74B51A" w:rsidR="00302A6F" w:rsidRDefault="00302A6F" w:rsidP="004B6BB4">
      <w:pPr>
        <w:spacing w:before="60" w:after="60" w:line="240" w:lineRule="auto"/>
        <w:ind w:left="720" w:firstLine="720"/>
        <w:jc w:val="both"/>
      </w:pPr>
      <w:r w:rsidRPr="00035952">
        <w:t>- Các Chủ đầu tư dự án đầu tư xây dựng trên địa bàn tỉnh</w:t>
      </w:r>
      <w:r w:rsidR="00C67790" w:rsidRPr="00C67790">
        <w:t xml:space="preserve"> </w:t>
      </w:r>
      <w:r w:rsidR="00C67790">
        <w:t>Đắk Lắk</w:t>
      </w:r>
      <w:r w:rsidR="004B6BB4">
        <w:t>;</w:t>
      </w:r>
    </w:p>
    <w:p w14:paraId="47549EC8" w14:textId="1E5A5413" w:rsidR="004B6BB4" w:rsidRPr="00035952" w:rsidRDefault="004B6BB4" w:rsidP="0054642C">
      <w:pPr>
        <w:spacing w:before="60" w:after="240" w:line="240" w:lineRule="auto"/>
        <w:ind w:left="1440"/>
        <w:jc w:val="both"/>
      </w:pPr>
      <w:r>
        <w:t>- Các đơn vị tham gia hoạt động xây dựng trên địa bàn tỉnh Đắk Lắk.</w:t>
      </w:r>
    </w:p>
    <w:p w14:paraId="0067D1CD" w14:textId="77777777" w:rsidR="00B12AA0" w:rsidRDefault="00B12AA0" w:rsidP="002B56B4">
      <w:pPr>
        <w:spacing w:before="120" w:after="120" w:line="240" w:lineRule="auto"/>
        <w:ind w:firstLine="720"/>
        <w:jc w:val="both"/>
      </w:pPr>
      <w:r w:rsidRPr="007C4DA0">
        <w:t>Thực hiện ý kiến chỉ đạo của</w:t>
      </w:r>
      <w:r>
        <w:t xml:space="preserve"> UBND tỉnh Đắk Lắk tại Công văn số 02517/UBND-CNXD ngày 15/8/2025, về việc triển khai ý kiến của Bộ Xây dựng tại Công điện số 43/CĐ-BXD ngày 13/8/2025 và yêu cầu </w:t>
      </w:r>
      <w:r w:rsidRPr="007C4DA0">
        <w:t>Bộ Xây dựng tại Công điện số 43/CĐ-BXD ngày 13/8/2025</w:t>
      </w:r>
      <w:r>
        <w:t>,</w:t>
      </w:r>
      <w:r w:rsidRPr="007C4DA0">
        <w:t xml:space="preserve"> về việc tăng cường công tác bảo đảm an toàn lao động trong thi công xây dựng các công trình kết cấu hạ tầng giao thông</w:t>
      </w:r>
      <w:r>
        <w:t>.</w:t>
      </w:r>
    </w:p>
    <w:p w14:paraId="0D84876E" w14:textId="5D812BA3" w:rsidR="00F04631" w:rsidRDefault="00B12AA0" w:rsidP="002B56B4">
      <w:pPr>
        <w:spacing w:before="120" w:after="120" w:line="240" w:lineRule="auto"/>
        <w:ind w:firstLine="720"/>
        <w:jc w:val="both"/>
      </w:pPr>
      <w:r>
        <w:t>T</w:t>
      </w:r>
      <w:r w:rsidR="00FF279D">
        <w:t xml:space="preserve">hời gian qua, </w:t>
      </w:r>
      <w:r w:rsidR="00E3507B">
        <w:t xml:space="preserve">trên địa bàn </w:t>
      </w:r>
      <w:r w:rsidR="009D1F8B">
        <w:t xml:space="preserve">tỉnh Đắk Lắk các chủ đầu tư dự án đầu tư xây dựng công trình tổ chức triển khai thực hiện tuân thủ quy định của pháp luật về xây dựng trong công tác đảm bảo an toàn vệ sinh lao động. Bên cạnh đó vào </w:t>
      </w:r>
      <w:r w:rsidR="00E3507B">
        <w:t xml:space="preserve">ngày 11/8/2025, tại công trường Dự án thành phần đoạn Quy Nhơn - Chí Thạnh thuộc Dự án xây dựng công trình đường bộ cao tốc Bắc - Nam phía Đông giai đoạn 2021-2025 đã xảy ra vụ tai nạn lao động làm 02 người tử vong và 01 người bị thương. </w:t>
      </w:r>
      <w:r w:rsidR="00B06BFD">
        <w:t>Để ngăn ngừa các vụ việc tương tự tái diễn, bảo đảm an toàn cho người lao động, phương tiện, thiết bị và tài sản trong suốt quá trình thi công xây dựng các công trình nói chung và trong thi công xây dựng công trình kết cấu hạ tầng giao thông nói riêng</w:t>
      </w:r>
      <w:r w:rsidR="00E3507B">
        <w:t xml:space="preserve"> trên địa bàn tỉnh Đắk Lắk</w:t>
      </w:r>
      <w:r w:rsidR="00B5117E">
        <w:t>.</w:t>
      </w:r>
      <w:r w:rsidR="00B06BFD">
        <w:t xml:space="preserve"> Sở Xây dựng</w:t>
      </w:r>
      <w:r w:rsidR="00E84FFD">
        <w:t xml:space="preserve"> tỉnh Đắk Lắk</w:t>
      </w:r>
      <w:r w:rsidR="00B06BFD">
        <w:t xml:space="preserve"> đề nghị </w:t>
      </w:r>
      <w:r w:rsidR="0041520C">
        <w:t xml:space="preserve">các </w:t>
      </w:r>
      <w:r w:rsidR="004B6BB4">
        <w:t>cơ quan, đơn vị, địa phương</w:t>
      </w:r>
      <w:r w:rsidR="0041520C">
        <w:t xml:space="preserve"> trên cơ sở chức năng, nhiệm vụ được giao </w:t>
      </w:r>
      <w:r>
        <w:t xml:space="preserve">khẩn trương </w:t>
      </w:r>
      <w:r w:rsidR="0041520C">
        <w:t>triển khai thực hiện một số nội dung sau</w:t>
      </w:r>
      <w:r w:rsidR="00F04631">
        <w:t>:</w:t>
      </w:r>
    </w:p>
    <w:p w14:paraId="3F043478" w14:textId="327A7CC4" w:rsidR="004B6BB4" w:rsidRDefault="004B6BB4" w:rsidP="002B56B4">
      <w:pPr>
        <w:spacing w:before="120" w:after="120" w:line="240" w:lineRule="auto"/>
        <w:ind w:firstLine="720"/>
        <w:jc w:val="both"/>
        <w:rPr>
          <w:b/>
        </w:rPr>
      </w:pPr>
      <w:r w:rsidRPr="004B6BB4">
        <w:rPr>
          <w:b/>
        </w:rPr>
        <w:t>1. Sở, Ban, ngành, UBND các xã, phường</w:t>
      </w:r>
      <w:r w:rsidR="00116A41">
        <w:rPr>
          <w:b/>
        </w:rPr>
        <w:t>,</w:t>
      </w:r>
      <w:r w:rsidRPr="004B6BB4">
        <w:rPr>
          <w:b/>
        </w:rPr>
        <w:t xml:space="preserve"> các Chủ đầu tư</w:t>
      </w:r>
      <w:r w:rsidR="00116A41">
        <w:rPr>
          <w:b/>
        </w:rPr>
        <w:t>, đơn vị tham gia hoạt động</w:t>
      </w:r>
      <w:r w:rsidRPr="004B6BB4">
        <w:rPr>
          <w:b/>
        </w:rPr>
        <w:t xml:space="preserve"> xây dựng công trình trên địa bàn tỉnh Đắk Lắk</w:t>
      </w:r>
      <w:r w:rsidR="00781786">
        <w:rPr>
          <w:b/>
        </w:rPr>
        <w:t>:</w:t>
      </w:r>
    </w:p>
    <w:p w14:paraId="04D05ACB" w14:textId="05A98B8D" w:rsidR="003F77E7" w:rsidRDefault="003F77E7" w:rsidP="002B56B4">
      <w:pPr>
        <w:spacing w:before="120" w:after="120" w:line="240" w:lineRule="auto"/>
        <w:ind w:firstLine="720"/>
        <w:jc w:val="both"/>
      </w:pPr>
      <w:r>
        <w:t>- Triển khai thực hiện một số nội dung được nêu tại Mục 1 Công điện số 43/CĐ-BXD ngày 13/8/2025 của Bộ Xây dựng;</w:t>
      </w:r>
    </w:p>
    <w:p w14:paraId="4154931C" w14:textId="3A986E4F" w:rsidR="00A5508A" w:rsidRDefault="00EC709E" w:rsidP="002B56B4">
      <w:pPr>
        <w:spacing w:before="120" w:after="120" w:line="240" w:lineRule="auto"/>
        <w:ind w:firstLine="720"/>
        <w:jc w:val="both"/>
      </w:pPr>
      <w:r>
        <w:t xml:space="preserve">- </w:t>
      </w:r>
      <w:r w:rsidR="00DC34F8">
        <w:t xml:space="preserve">Triển khai thực hiện một số nội dung </w:t>
      </w:r>
      <w:r w:rsidR="00A5508A">
        <w:t>về an toàn lao động theo quy định của Quy chuẩ</w:t>
      </w:r>
      <w:r w:rsidR="00781786">
        <w:t>n QCVN 18:2021/BXD Q</w:t>
      </w:r>
      <w:r w:rsidR="00A5508A">
        <w:t>uy chuẩn kỹ thuật quốc gia về an toàn trong thi công xây dựng công trình:</w:t>
      </w:r>
    </w:p>
    <w:p w14:paraId="7A3B732D" w14:textId="7D61419C" w:rsidR="00EC709E" w:rsidRPr="00EC709E" w:rsidRDefault="00A5508A" w:rsidP="002B56B4">
      <w:pPr>
        <w:spacing w:before="100" w:after="100" w:line="240" w:lineRule="auto"/>
        <w:ind w:firstLine="720"/>
        <w:jc w:val="both"/>
      </w:pPr>
      <w:r>
        <w:t xml:space="preserve">+ </w:t>
      </w:r>
      <w:r w:rsidR="00EC709E">
        <w:t>Nhà thầu thi công xây dựng công trình phải lựa chọn n</w:t>
      </w:r>
      <w:r w:rsidR="00EC709E" w:rsidRPr="00EC709E">
        <w:t xml:space="preserve">gười lao động phải đủ tuổi được phép lao động tại công trường xây dựng theo quy định của pháp luật về lao động và đảm bảo các điều kiện sau đây phù hợp với công việc được giao: Đủ sức khỏe; được đào tạo đúng ngành nghề; có kiến thức, kinh nghiệm và kỹ </w:t>
      </w:r>
      <w:r w:rsidR="00EC709E" w:rsidRPr="00EC709E">
        <w:lastRenderedPageBreak/>
        <w:t>năng để đảm bảo an toàn khi thực hiện công việc; có chứng chỉ nghề hoặc chứng chỉ hành nghề phù hợp theo các quy định của pháp luật về lao động và (hoặc) pháp luật chuyên ngành khác có liên quan</w:t>
      </w:r>
      <w:r w:rsidR="00EC709E">
        <w:t xml:space="preserve">; </w:t>
      </w:r>
    </w:p>
    <w:p w14:paraId="4BFFCFA0" w14:textId="35A951AE" w:rsidR="00547A93" w:rsidRDefault="00A5508A" w:rsidP="00781786">
      <w:pPr>
        <w:spacing w:before="100" w:after="100" w:line="240" w:lineRule="auto"/>
        <w:ind w:firstLine="720"/>
        <w:jc w:val="both"/>
      </w:pPr>
      <w:r>
        <w:t xml:space="preserve">+ </w:t>
      </w:r>
      <w:r w:rsidR="00547A93">
        <w:t xml:space="preserve">Tăng cường kiểm tra </w:t>
      </w:r>
      <w:r>
        <w:t>t</w:t>
      </w:r>
      <w:r w:rsidR="00547A93" w:rsidRPr="00547A93">
        <w:t>ại công trường, người sử dụng lao động phải ban hành các quy định để đảm bảo an toàn cho người lao động theo quy định tại mục 2.1.3.3 </w:t>
      </w:r>
      <w:r w:rsidR="00547A93">
        <w:t>Quy chuẩn QCVN 18:2021/BXD</w:t>
      </w:r>
      <w:r w:rsidR="00547A93" w:rsidRPr="00547A93">
        <w:t xml:space="preserve">, trong đó lưu ý Quy định về thời gian và điều kiện sức khỏe để làm việc đối với người lao động khi thực hiện các công việc đặc thù như: Làm việc ban đêm; vận hành máy, thiết bị thi công; làm việc trên cao, trên mái dốc, dưới tầng ngầm hoặc trong hầm, trong môi trường độc hại, khí nén, tiếng ồn lớn, trong không gian hạn chế khác; sử dụng chất nổ; làm việc trên mặt nước (hoặc gần nước), dưới nước và làm việc trong khu vực có yếu tố có hại khác theo các quy định của pháp luật về </w:t>
      </w:r>
      <w:r w:rsidR="00997035">
        <w:t>an toàn vệ sinh lao động</w:t>
      </w:r>
      <w:r w:rsidR="00547A93" w:rsidRPr="00547A93">
        <w:t xml:space="preserve"> và y tế;</w:t>
      </w:r>
    </w:p>
    <w:p w14:paraId="3BAF5841" w14:textId="6F6DD1DB" w:rsidR="00B12AA0" w:rsidRDefault="00B12AA0" w:rsidP="00781786">
      <w:pPr>
        <w:spacing w:before="100" w:after="100" w:line="240" w:lineRule="auto"/>
        <w:ind w:firstLine="720"/>
        <w:jc w:val="both"/>
      </w:pPr>
      <w:r>
        <w:t xml:space="preserve">+ </w:t>
      </w:r>
      <w:r w:rsidRPr="00B12AA0">
        <w:t>Phải sử dụng các biện pháp và phương tiện bảo vệ để ngăn người lao động bị trượt, ngã khi làm việc trên các dầm cao hoặc dốc. Tại những vị trí không thể sử dụng dây an toàn thì phải có biện pháp phù hợp khác như sử dụng lưới an toàn hoặc các biện pháp hiệu quả khác</w:t>
      </w:r>
      <w:r>
        <w:t>;</w:t>
      </w:r>
    </w:p>
    <w:p w14:paraId="7B1E90E5" w14:textId="22788D8E" w:rsidR="00B12AA0" w:rsidRPr="00B12AA0" w:rsidRDefault="00B12AA0" w:rsidP="00781786">
      <w:pPr>
        <w:spacing w:before="100" w:after="100" w:line="240" w:lineRule="auto"/>
        <w:ind w:firstLine="720"/>
        <w:jc w:val="both"/>
      </w:pPr>
      <w:r w:rsidRPr="00B12AA0">
        <w:t>+ Ván khuôn phải được thiết kế và lắp dựng sao cho sàn công tác, hệ giằng chống giữ ổn định, thang, bản dốc và các phương tiện tiếp cận khác có thể dễ dàng lắp đặt, liên kết với ván khuôn; Ván khuôn đứng hoặc nghiêng phải được kiểm tra, lắp dựng và tháo dỡ dưới sự giám sát của người có kinh nghiệm;</w:t>
      </w:r>
    </w:p>
    <w:p w14:paraId="32B31FBB" w14:textId="04039B17" w:rsidR="00997035" w:rsidRDefault="00A5508A" w:rsidP="00781786">
      <w:pPr>
        <w:spacing w:before="100" w:after="100" w:line="240" w:lineRule="auto"/>
        <w:ind w:firstLine="720"/>
        <w:jc w:val="both"/>
      </w:pPr>
      <w:r>
        <w:t>+</w:t>
      </w:r>
      <w:r w:rsidR="00997035" w:rsidRPr="00997035">
        <w:t xml:space="preserve"> Ở công trường, trước khi thực hiện công việc thi công xây dựng, nhà thầu thi công có trách nhiệm khảo sát hiện trạng và thực hiện các biện pháp, giải pháp kỹ thuật cần thiết để đảm bảo chống sét theo quy định tại TCVN 9385:2012 và các quy đị</w:t>
      </w:r>
      <w:r w:rsidR="002B56B4">
        <w:t>nh khác có liên quan;</w:t>
      </w:r>
    </w:p>
    <w:p w14:paraId="505268D0" w14:textId="4BD73506" w:rsidR="00986677" w:rsidRDefault="00A5508A" w:rsidP="00781786">
      <w:pPr>
        <w:spacing w:before="100" w:after="100" w:line="240" w:lineRule="auto"/>
        <w:ind w:firstLine="720"/>
        <w:jc w:val="both"/>
      </w:pPr>
      <w:r>
        <w:t>+</w:t>
      </w:r>
      <w:r w:rsidR="00986677" w:rsidRPr="00986677">
        <w:t xml:space="preserve"> Tại những vị trí, khu vực trên công trình, công trường có nguy cơ người lao động bị trượt, ngã khi thực hiện công việc (như khi phải làm việc trên cao, trên mặt sàn hoặc dưới hố sâu, mặt ngoài công trình, đi lại giữa các tầng, lên xuống dốc) thì người sử dụng lao động phải bố trí giàn giáo và (hoặc) thang, bản dốc, các phương tiện khác; đồng thời phải có các quy định về quản lý, sử dụng và kiểm tra, bảo trì thường xuyên để đảm bảo an toàn cho người lao động</w:t>
      </w:r>
      <w:r w:rsidR="002B56B4">
        <w:t>;</w:t>
      </w:r>
    </w:p>
    <w:p w14:paraId="55C3074C" w14:textId="49E769DC" w:rsidR="00462D6E" w:rsidRDefault="00A5508A" w:rsidP="00781786">
      <w:pPr>
        <w:spacing w:before="100" w:after="100" w:line="240" w:lineRule="auto"/>
        <w:ind w:firstLine="720"/>
        <w:jc w:val="both"/>
        <w:rPr>
          <w:rFonts w:ascii="Arial" w:hAnsi="Arial" w:cs="Arial"/>
          <w:b/>
          <w:bCs/>
          <w:sz w:val="20"/>
          <w:szCs w:val="20"/>
          <w:lang w:val="sv-SE"/>
        </w:rPr>
      </w:pPr>
      <w:r>
        <w:t>+</w:t>
      </w:r>
      <w:r w:rsidR="00B967C7">
        <w:t xml:space="preserve"> Kiểm tra các điều kiện tăng cường làm việc trên cao </w:t>
      </w:r>
      <w:r w:rsidR="00462D6E" w:rsidRPr="00462D6E">
        <w:t xml:space="preserve">để ngăn ngừa nguy hiểm, người sử dụng lao động phải có kế hoạch và thực hiện các biện pháp </w:t>
      </w:r>
      <w:r w:rsidR="00462D6E">
        <w:t>đảm bảo an toàn</w:t>
      </w:r>
      <w:r w:rsidR="00462D6E" w:rsidRPr="00462D6E">
        <w:t xml:space="preserve"> chống rơi, ngã; biện pháp sơ cứu, cấp cứu trong các trường hợp sau: Làm việc trên cao: Tại nơi làm việc bên trong, ngoài hoặc trên công trình hoặc những nơi làm việc khác ở công trường mà vị trí đứng làm việc (tính từ đáy bàn chân người đứng) có độ cao từ 2,0 m trở lên so với bề mặt bên dưới như mặt đất, mặt sàn, mặt kết cấu, đáy hố và các bề mặt khác; Làm việc trên các mái nhà, mái dốc (mái có độ dốc lớn hơn 10 độ</w:t>
      </w:r>
      <w:r w:rsidR="000D392C">
        <w:t>);</w:t>
      </w:r>
      <w:r w:rsidR="000D392C">
        <w:rPr>
          <w:rFonts w:ascii="Arial" w:hAnsi="Arial" w:cs="Arial"/>
          <w:b/>
          <w:bCs/>
          <w:sz w:val="20"/>
          <w:szCs w:val="20"/>
          <w:lang w:val="sv-SE"/>
        </w:rPr>
        <w:t xml:space="preserve"> </w:t>
      </w:r>
    </w:p>
    <w:p w14:paraId="2EE75DE7" w14:textId="0980DA81" w:rsidR="00964232" w:rsidRDefault="001F6068" w:rsidP="00781786">
      <w:pPr>
        <w:spacing w:before="100" w:after="100" w:line="240" w:lineRule="auto"/>
        <w:ind w:firstLine="720"/>
        <w:jc w:val="both"/>
      </w:pPr>
      <w:r>
        <w:t>+</w:t>
      </w:r>
      <w:r w:rsidR="00964232" w:rsidRPr="00964232">
        <w:t xml:space="preserve"> Tại các nơi làm việc trên cao, làm việc ở mái dốc có độ dốc lớn hơn 10 độ: Ở các khoảng trống (ví dụ: mép mái, quanh các lỗ mở), phải có lan can an toàn và tấm chặn chân. Trong trường hợp không thể lắp đặt lan can và tấm chặn chân, người lao động phải sử dụ</w:t>
      </w:r>
      <w:r w:rsidR="00964232">
        <w:t>ng dây an toàn;</w:t>
      </w:r>
    </w:p>
    <w:p w14:paraId="4F6E536D" w14:textId="7474A0E8" w:rsidR="007C5416" w:rsidRDefault="001F6068" w:rsidP="00781786">
      <w:pPr>
        <w:spacing w:before="120" w:after="120" w:line="240" w:lineRule="auto"/>
        <w:ind w:firstLine="720"/>
        <w:jc w:val="both"/>
      </w:pPr>
      <w:r>
        <w:lastRenderedPageBreak/>
        <w:t>+</w:t>
      </w:r>
      <w:r w:rsidR="007C5416" w:rsidRPr="007C5416">
        <w:t xml:space="preserve"> Người lao động làm việc trên cao, trên mái phải được đào tạo, được trang bị đầy đủ các phương tiện bảo vệ, chống rơi, ngã</w:t>
      </w:r>
      <w:r>
        <w:t xml:space="preserve">; </w:t>
      </w:r>
      <w:r w:rsidRPr="007C5416">
        <w:t>phải luôn kiểm tra rào chắn, lan can an toàn, tấm chặn chân để đảm bảo chúng trong tình trạng chắc chắn, bố trí các ván mái phù hợp và thang leo lắp trên mặt mái để tránh trượt ngã</w:t>
      </w:r>
      <w:r>
        <w:t>.</w:t>
      </w:r>
      <w:r w:rsidR="007C5416" w:rsidRPr="007C5416">
        <w:t xml:space="preserve"> Người sử dụng lao động phải cung cấp đầy đủ các phương tiện bảo vệ và thực hiện các biện pháp </w:t>
      </w:r>
      <w:r>
        <w:t>đảm bảo an toàn</w:t>
      </w:r>
      <w:r w:rsidR="007C5416" w:rsidRPr="007C5416">
        <w:t xml:space="preserve"> theo các quy định tại </w:t>
      </w:r>
      <w:r w:rsidR="00781786">
        <w:t xml:space="preserve">mục </w:t>
      </w:r>
      <w:r w:rsidR="007C5416" w:rsidRPr="007C5416">
        <w:t>2.7.2,</w:t>
      </w:r>
      <w:r w:rsidR="00781786">
        <w:t xml:space="preserve"> mục</w:t>
      </w:r>
      <w:r w:rsidR="007C5416" w:rsidRPr="007C5416">
        <w:t xml:space="preserve"> 2.7.3 </w:t>
      </w:r>
      <w:r>
        <w:t>QCVN 18:2021/BXD</w:t>
      </w:r>
      <w:r w:rsidRPr="007C5416">
        <w:t xml:space="preserve"> </w:t>
      </w:r>
      <w:r w:rsidR="007C5416" w:rsidRPr="007C5416">
        <w:t>và phải kiểm tra, theo dõi sức khỏe của người lao động (thể chất và tinh thần) trước khi bắt đầu và trong khi làm việ</w:t>
      </w:r>
      <w:r w:rsidR="002B56B4">
        <w:t>c;</w:t>
      </w:r>
    </w:p>
    <w:p w14:paraId="073EF3BC" w14:textId="25CE1863" w:rsidR="00B967C7" w:rsidRPr="00B12AA0" w:rsidRDefault="001F6068" w:rsidP="00781786">
      <w:pPr>
        <w:spacing w:before="120" w:after="120" w:line="240" w:lineRule="auto"/>
        <w:ind w:firstLine="720"/>
        <w:jc w:val="both"/>
      </w:pPr>
      <w:r w:rsidRPr="00B12AA0">
        <w:t xml:space="preserve">+ </w:t>
      </w:r>
      <w:r w:rsidR="00DD5C9A" w:rsidRPr="00B12AA0">
        <w:t>Người lao động thực hiện các công việc xây dựng, bảo trì hoặc sửa chữa trên các công trình cao không được phép:</w:t>
      </w:r>
    </w:p>
    <w:p w14:paraId="786F49E7" w14:textId="4C7BA2A4" w:rsidR="00DD5C9A" w:rsidRPr="00B12AA0" w:rsidRDefault="001F6068" w:rsidP="00781786">
      <w:pPr>
        <w:spacing w:before="120" w:after="120" w:line="240" w:lineRule="auto"/>
        <w:ind w:firstLine="720"/>
        <w:jc w:val="both"/>
      </w:pPr>
      <w:r w:rsidRPr="00B12AA0">
        <w:t>++</w:t>
      </w:r>
      <w:r w:rsidR="00DD5C9A" w:rsidRPr="00B12AA0">
        <w:t xml:space="preserve"> Làm việc ngoài trời mà không đeo dây an toàn với dây cứu sinh gắn vào bậc thang (neo sẵn vào công trình cao) hoặc các vòng neo, điểm neo chắc chắn trên công trình cao;</w:t>
      </w:r>
    </w:p>
    <w:p w14:paraId="607328D0" w14:textId="21D3DCE5" w:rsidR="00DD5C9A" w:rsidRPr="00B12AA0" w:rsidRDefault="001F6068" w:rsidP="00781786">
      <w:pPr>
        <w:spacing w:before="120" w:after="120" w:line="240" w:lineRule="auto"/>
        <w:ind w:firstLine="720"/>
        <w:jc w:val="both"/>
      </w:pPr>
      <w:r w:rsidRPr="00B12AA0">
        <w:t>++</w:t>
      </w:r>
      <w:r w:rsidR="00DD5C9A" w:rsidRPr="00B12AA0">
        <w:t xml:space="preserve"> Đặt (để) các dụng cụ nằm giữa dây an toàn và cơ thể hoặc để trong các túi quần áo bảo hộ không có mục đích để chứa dụng cụ;</w:t>
      </w:r>
    </w:p>
    <w:p w14:paraId="3CF1A42E" w14:textId="36A7FF08" w:rsidR="00DD5C9A" w:rsidRPr="00B12AA0" w:rsidRDefault="001F6068" w:rsidP="00781786">
      <w:pPr>
        <w:spacing w:before="120" w:after="120" w:line="240" w:lineRule="auto"/>
        <w:ind w:firstLine="720"/>
        <w:jc w:val="both"/>
      </w:pPr>
      <w:r w:rsidRPr="00B12AA0">
        <w:t>++</w:t>
      </w:r>
      <w:r w:rsidR="00DD5C9A" w:rsidRPr="00B12AA0">
        <w:t xml:space="preserve"> Dùng tay lôi, kéo hoặc mang các vật liệu hoặc thiết bị nặng khi lên, xuống hoặc rời khỏi nơi làm việc trên công trình cao;</w:t>
      </w:r>
    </w:p>
    <w:p w14:paraId="1D3452C7" w14:textId="6CF6E184" w:rsidR="00DD5C9A" w:rsidRPr="00B12AA0" w:rsidRDefault="001F6068" w:rsidP="00781786">
      <w:pPr>
        <w:spacing w:before="120" w:after="120" w:line="240" w:lineRule="auto"/>
        <w:ind w:firstLine="720"/>
        <w:jc w:val="both"/>
      </w:pPr>
      <w:r w:rsidRPr="00B12AA0">
        <w:t>++</w:t>
      </w:r>
      <w:r w:rsidR="00DD5C9A" w:rsidRPr="00B12AA0">
        <w:t xml:space="preserve"> Siết, neo chặt ròng rọc hoặc giàn giáo vào các vòng neo tăng cường (vòng gắn trên thân công trình cao) mà không kiểm tra, thử nghiệm trước khả năng chịu tải, sự chắc chắn của các vòng neo này;</w:t>
      </w:r>
    </w:p>
    <w:p w14:paraId="7B585C81" w14:textId="141E078E" w:rsidR="00DD5C9A" w:rsidRPr="00B12AA0" w:rsidRDefault="001F6068" w:rsidP="00781786">
      <w:pPr>
        <w:spacing w:before="120" w:after="120" w:line="240" w:lineRule="auto"/>
        <w:ind w:firstLine="720"/>
        <w:jc w:val="both"/>
      </w:pPr>
      <w:r w:rsidRPr="00B12AA0">
        <w:t>++</w:t>
      </w:r>
      <w:r w:rsidR="00DD5C9A" w:rsidRPr="00B12AA0">
        <w:t xml:space="preserve"> Làm việc một mình;</w:t>
      </w:r>
    </w:p>
    <w:p w14:paraId="07E1B442" w14:textId="7A774F7C" w:rsidR="00DD5C9A" w:rsidRPr="00B12AA0" w:rsidRDefault="001F6068" w:rsidP="00781786">
      <w:pPr>
        <w:spacing w:before="120" w:after="120" w:line="240" w:lineRule="auto"/>
        <w:ind w:firstLine="720"/>
        <w:jc w:val="both"/>
      </w:pPr>
      <w:r w:rsidRPr="00B12AA0">
        <w:t>++</w:t>
      </w:r>
      <w:r w:rsidR="00DD5C9A" w:rsidRPr="00B12AA0">
        <w:t xml:space="preserve"> Leo lên công trình cao nhưng không có các phương tiện để </w:t>
      </w:r>
      <w:r w:rsidRPr="00B12AA0">
        <w:t>đảm bảo an toàn</w:t>
      </w:r>
      <w:r w:rsidR="00DD5C9A" w:rsidRPr="00B12AA0">
        <w:t xml:space="preserve"> quy định tại </w:t>
      </w:r>
      <w:r w:rsidR="00781786">
        <w:t xml:space="preserve">mục </w:t>
      </w:r>
      <w:r w:rsidR="00DD5C9A" w:rsidRPr="00B12AA0">
        <w:t>2.7.3.6</w:t>
      </w:r>
      <w:r w:rsidRPr="00B12AA0">
        <w:t xml:space="preserve"> </w:t>
      </w:r>
      <w:r>
        <w:t>QCVN 18:2021/BXD</w:t>
      </w:r>
      <w:r w:rsidR="002B56B4">
        <w:t>.</w:t>
      </w:r>
      <w:bookmarkStart w:id="0" w:name="_GoBack"/>
      <w:bookmarkEnd w:id="0"/>
    </w:p>
    <w:p w14:paraId="1F28EA0A" w14:textId="08E935D4" w:rsidR="003C49E3" w:rsidRPr="002D4D3A" w:rsidRDefault="003C49E3" w:rsidP="00781786">
      <w:pPr>
        <w:spacing w:before="120" w:after="120" w:line="240" w:lineRule="auto"/>
        <w:ind w:firstLine="720"/>
        <w:jc w:val="both"/>
        <w:rPr>
          <w:b/>
          <w:spacing w:val="-2"/>
        </w:rPr>
      </w:pPr>
      <w:r w:rsidRPr="002D4D3A">
        <w:rPr>
          <w:b/>
          <w:spacing w:val="-2"/>
        </w:rPr>
        <w:t>2. Ban Quản lý dự án 7, Ban Quản lý dự án 85</w:t>
      </w:r>
    </w:p>
    <w:p w14:paraId="75C2B238" w14:textId="02C47F80" w:rsidR="003C49E3" w:rsidRPr="003C49E3" w:rsidRDefault="003C49E3" w:rsidP="00781786">
      <w:pPr>
        <w:spacing w:before="120" w:after="120" w:line="240" w:lineRule="auto"/>
        <w:ind w:firstLine="720"/>
        <w:jc w:val="both"/>
      </w:pPr>
      <w:r>
        <w:t>Chỉ đạo nhà thầu thi công, tư vấn giám sát xây dựng công trình tuyến đường bộ cao tốc Bắc - Nam phía Đông giai đoạn 2021-2025 đoạn Quy Nhơn - Chí Thạnh và Chí Thạnh - Vân Phong triển khai thực hiện nội dung tại Mục 2 của Công điện số 43/CĐ-BXD ngày 13/8/2025 của Bộ Xây dự</w:t>
      </w:r>
      <w:r w:rsidR="002D4D3A">
        <w:t>ng</w:t>
      </w:r>
      <w:r w:rsidR="00883E66">
        <w:t>.</w:t>
      </w:r>
    </w:p>
    <w:p w14:paraId="21B5492F" w14:textId="33CB1683" w:rsidR="0041520C" w:rsidRDefault="00A86523" w:rsidP="00781786">
      <w:pPr>
        <w:spacing w:before="120" w:after="120" w:line="240" w:lineRule="auto"/>
        <w:ind w:firstLine="720"/>
        <w:jc w:val="both"/>
      </w:pPr>
      <w:r w:rsidRPr="00035952">
        <w:t>Sở Xây dựng</w:t>
      </w:r>
      <w:r w:rsidR="00E84FFD">
        <w:t xml:space="preserve"> tỉnh Đắk</w:t>
      </w:r>
      <w:r w:rsidRPr="00035952">
        <w:t xml:space="preserve"> </w:t>
      </w:r>
      <w:r w:rsidR="00E84FFD">
        <w:t xml:space="preserve">Lắk </w:t>
      </w:r>
      <w:r w:rsidR="00944C6A" w:rsidRPr="00035952">
        <w:t xml:space="preserve">đề nghị </w:t>
      </w:r>
      <w:r w:rsidR="00B65BBB" w:rsidRPr="00035952">
        <w:rPr>
          <w:iCs/>
        </w:rPr>
        <w:t xml:space="preserve">các </w:t>
      </w:r>
      <w:r w:rsidR="005E3894">
        <w:rPr>
          <w:iCs/>
        </w:rPr>
        <w:t>cơ quan, đơn vị, địa phương</w:t>
      </w:r>
      <w:r w:rsidR="0064157B" w:rsidRPr="00035952">
        <w:rPr>
          <w:iCs/>
        </w:rPr>
        <w:t xml:space="preserve"> </w:t>
      </w:r>
      <w:r w:rsidR="00AA09E9">
        <w:rPr>
          <w:iCs/>
        </w:rPr>
        <w:t>nghiêm túc</w:t>
      </w:r>
      <w:r w:rsidR="00603028">
        <w:rPr>
          <w:iCs/>
        </w:rPr>
        <w:t>, khẩn trương</w:t>
      </w:r>
      <w:r w:rsidR="00AA09E9">
        <w:rPr>
          <w:iCs/>
        </w:rPr>
        <w:t xml:space="preserve"> </w:t>
      </w:r>
      <w:r w:rsidR="00944C6A" w:rsidRPr="00035952">
        <w:rPr>
          <w:iCs/>
        </w:rPr>
        <w:t xml:space="preserve">triển khai </w:t>
      </w:r>
      <w:r w:rsidR="0072278E" w:rsidRPr="00035952">
        <w:rPr>
          <w:iCs/>
        </w:rPr>
        <w:t>thực hiện</w:t>
      </w:r>
      <w:r w:rsidRPr="00035952">
        <w:t>./.</w:t>
      </w:r>
    </w:p>
    <w:p w14:paraId="26E67676" w14:textId="2BDFE4FB" w:rsidR="00A86523" w:rsidRPr="0041520C" w:rsidRDefault="0041520C" w:rsidP="00781786">
      <w:pPr>
        <w:spacing w:before="120" w:after="120" w:line="240" w:lineRule="auto"/>
        <w:ind w:firstLine="720"/>
        <w:jc w:val="both"/>
        <w:rPr>
          <w:i/>
        </w:rPr>
      </w:pPr>
      <w:r w:rsidRPr="0041520C">
        <w:rPr>
          <w:i/>
        </w:rPr>
        <w:t xml:space="preserve">(Gửi kèm Công điện số 43/CĐ-BXD ngày 13/8/2025 của Bộ Xây dựng) </w:t>
      </w:r>
    </w:p>
    <w:tbl>
      <w:tblPr>
        <w:tblW w:w="9356" w:type="dxa"/>
        <w:tblInd w:w="-34" w:type="dxa"/>
        <w:tblCellMar>
          <w:left w:w="0" w:type="dxa"/>
          <w:right w:w="0" w:type="dxa"/>
        </w:tblCellMar>
        <w:tblLook w:val="0000" w:firstRow="0" w:lastRow="0" w:firstColumn="0" w:lastColumn="0" w:noHBand="0" w:noVBand="0"/>
      </w:tblPr>
      <w:tblGrid>
        <w:gridCol w:w="5104"/>
        <w:gridCol w:w="4252"/>
      </w:tblGrid>
      <w:tr w:rsidR="00035952" w:rsidRPr="00035952" w14:paraId="2076E427" w14:textId="77777777" w:rsidTr="00D4420A">
        <w:trPr>
          <w:trHeight w:val="1985"/>
        </w:trPr>
        <w:tc>
          <w:tcPr>
            <w:tcW w:w="5104" w:type="dxa"/>
            <w:tcMar>
              <w:top w:w="0" w:type="dxa"/>
              <w:left w:w="108" w:type="dxa"/>
              <w:bottom w:w="0" w:type="dxa"/>
              <w:right w:w="108" w:type="dxa"/>
            </w:tcMar>
          </w:tcPr>
          <w:p w14:paraId="725B5F10" w14:textId="00C9EC5C" w:rsidR="00A86523" w:rsidRPr="00035952" w:rsidRDefault="00A86523" w:rsidP="00F97300">
            <w:pPr>
              <w:spacing w:line="240" w:lineRule="auto"/>
              <w:rPr>
                <w:i/>
                <w:sz w:val="24"/>
                <w:szCs w:val="24"/>
              </w:rPr>
            </w:pPr>
            <w:r w:rsidRPr="00035952">
              <w:rPr>
                <w:b/>
                <w:bCs/>
                <w:i/>
                <w:iCs/>
                <w:sz w:val="24"/>
                <w:szCs w:val="24"/>
              </w:rPr>
              <w:t>Nơi nhận:</w:t>
            </w:r>
          </w:p>
          <w:p w14:paraId="365ACC9E" w14:textId="77777777" w:rsidR="00A86523" w:rsidRPr="00035952" w:rsidRDefault="00A86523" w:rsidP="008F4527">
            <w:pPr>
              <w:spacing w:line="240" w:lineRule="auto"/>
              <w:rPr>
                <w:sz w:val="22"/>
              </w:rPr>
            </w:pPr>
            <w:r w:rsidRPr="00035952">
              <w:rPr>
                <w:sz w:val="22"/>
              </w:rPr>
              <w:t>- Như trên;</w:t>
            </w:r>
          </w:p>
          <w:p w14:paraId="5A0AD250" w14:textId="77777777" w:rsidR="00944C6A" w:rsidRPr="00035952" w:rsidRDefault="00944C6A" w:rsidP="008F4527">
            <w:pPr>
              <w:spacing w:line="240" w:lineRule="auto"/>
              <w:rPr>
                <w:sz w:val="22"/>
              </w:rPr>
            </w:pPr>
            <w:r w:rsidRPr="00035952">
              <w:rPr>
                <w:sz w:val="22"/>
              </w:rPr>
              <w:t>- UBND tỉnh (thay báo cáo);</w:t>
            </w:r>
          </w:p>
          <w:p w14:paraId="5468A123" w14:textId="3BA68282" w:rsidR="00A86523" w:rsidRDefault="00A86523" w:rsidP="008F4527">
            <w:pPr>
              <w:spacing w:line="240" w:lineRule="auto"/>
              <w:rPr>
                <w:sz w:val="22"/>
              </w:rPr>
            </w:pPr>
            <w:r w:rsidRPr="00035952">
              <w:rPr>
                <w:sz w:val="22"/>
              </w:rPr>
              <w:t>- GĐ, các PGĐ Sở;</w:t>
            </w:r>
          </w:p>
          <w:p w14:paraId="7DE97D61" w14:textId="5F213C10" w:rsidR="00116A41" w:rsidRPr="00035952" w:rsidRDefault="00116A41" w:rsidP="008F4527">
            <w:pPr>
              <w:spacing w:line="240" w:lineRule="auto"/>
              <w:rPr>
                <w:sz w:val="22"/>
              </w:rPr>
            </w:pPr>
            <w:r>
              <w:rPr>
                <w:sz w:val="22"/>
              </w:rPr>
              <w:t>- Wedsite Sở Xây dựng;</w:t>
            </w:r>
          </w:p>
          <w:p w14:paraId="4CFAB074" w14:textId="09F55D0B" w:rsidR="00A86523" w:rsidRPr="00035952" w:rsidRDefault="00A86523" w:rsidP="000B7951">
            <w:pPr>
              <w:spacing w:line="240" w:lineRule="auto"/>
              <w:rPr>
                <w:sz w:val="16"/>
                <w:szCs w:val="16"/>
              </w:rPr>
            </w:pPr>
            <w:r w:rsidRPr="00035952">
              <w:rPr>
                <w:sz w:val="22"/>
              </w:rPr>
              <w:t>- Lư</w:t>
            </w:r>
            <w:r w:rsidRPr="00035952">
              <w:rPr>
                <w:sz w:val="22"/>
              </w:rPr>
              <w:softHyphen/>
              <w:t>u: VT, QLCLCT (</w:t>
            </w:r>
            <w:r w:rsidR="000B7951" w:rsidRPr="00035952">
              <w:rPr>
                <w:sz w:val="22"/>
              </w:rPr>
              <w:t>NVV</w:t>
            </w:r>
            <w:r w:rsidRPr="00035952">
              <w:rPr>
                <w:sz w:val="22"/>
              </w:rPr>
              <w:t>).</w:t>
            </w:r>
          </w:p>
        </w:tc>
        <w:tc>
          <w:tcPr>
            <w:tcW w:w="4252" w:type="dxa"/>
            <w:tcMar>
              <w:top w:w="0" w:type="dxa"/>
              <w:left w:w="108" w:type="dxa"/>
              <w:bottom w:w="0" w:type="dxa"/>
              <w:right w:w="108" w:type="dxa"/>
            </w:tcMar>
          </w:tcPr>
          <w:p w14:paraId="48502BD4" w14:textId="1D50562D" w:rsidR="00A86523" w:rsidRPr="00781786" w:rsidRDefault="00A86523" w:rsidP="00F97300">
            <w:pPr>
              <w:spacing w:line="240" w:lineRule="auto"/>
              <w:jc w:val="center"/>
              <w:rPr>
                <w:b/>
                <w:bCs/>
              </w:rPr>
            </w:pPr>
            <w:r w:rsidRPr="00781786">
              <w:rPr>
                <w:b/>
                <w:bCs/>
              </w:rPr>
              <w:t>KT. GIÁM ĐỐC</w:t>
            </w:r>
          </w:p>
          <w:p w14:paraId="46AE4E1D" w14:textId="2E06CE3F" w:rsidR="00A86523" w:rsidRPr="00781786" w:rsidRDefault="00A86523" w:rsidP="00F97300">
            <w:pPr>
              <w:spacing w:line="240" w:lineRule="auto"/>
              <w:jc w:val="center"/>
              <w:rPr>
                <w:b/>
                <w:bCs/>
              </w:rPr>
            </w:pPr>
            <w:r w:rsidRPr="00781786">
              <w:rPr>
                <w:b/>
                <w:bCs/>
              </w:rPr>
              <w:t>PHÓ GIÁM ĐỐC</w:t>
            </w:r>
          </w:p>
          <w:p w14:paraId="27F7902B" w14:textId="77777777" w:rsidR="00A86523" w:rsidRPr="00781786" w:rsidRDefault="00A86523" w:rsidP="00F97300">
            <w:pPr>
              <w:spacing w:line="240" w:lineRule="auto"/>
              <w:jc w:val="center"/>
              <w:rPr>
                <w:b/>
                <w:bCs/>
              </w:rPr>
            </w:pPr>
          </w:p>
          <w:p w14:paraId="5F628F18" w14:textId="77777777" w:rsidR="00A86523" w:rsidRPr="00781786" w:rsidRDefault="00A86523" w:rsidP="00F97300">
            <w:pPr>
              <w:spacing w:line="240" w:lineRule="auto"/>
              <w:jc w:val="center"/>
              <w:rPr>
                <w:b/>
                <w:bCs/>
              </w:rPr>
            </w:pPr>
          </w:p>
          <w:p w14:paraId="631884E0" w14:textId="77777777" w:rsidR="00A86523" w:rsidRDefault="00A86523" w:rsidP="00F97300">
            <w:pPr>
              <w:spacing w:line="240" w:lineRule="auto"/>
              <w:jc w:val="center"/>
              <w:rPr>
                <w:b/>
                <w:bCs/>
              </w:rPr>
            </w:pPr>
          </w:p>
          <w:p w14:paraId="7AEF1BDD" w14:textId="77777777" w:rsidR="00781786" w:rsidRDefault="00781786" w:rsidP="00F97300">
            <w:pPr>
              <w:spacing w:line="240" w:lineRule="auto"/>
              <w:jc w:val="center"/>
              <w:rPr>
                <w:b/>
                <w:bCs/>
              </w:rPr>
            </w:pPr>
          </w:p>
          <w:p w14:paraId="46A0C373" w14:textId="28CC2389" w:rsidR="00A86523" w:rsidRPr="00035952" w:rsidRDefault="00A86523" w:rsidP="00BC3658">
            <w:pPr>
              <w:spacing w:line="240" w:lineRule="auto"/>
              <w:jc w:val="center"/>
              <w:rPr>
                <w:b/>
                <w:bCs/>
              </w:rPr>
            </w:pPr>
            <w:r w:rsidRPr="00781786">
              <w:rPr>
                <w:b/>
                <w:bCs/>
              </w:rPr>
              <w:t xml:space="preserve">Phạm Văn </w:t>
            </w:r>
            <w:r w:rsidR="00BC3658" w:rsidRPr="00781786">
              <w:rPr>
                <w:b/>
                <w:bCs/>
              </w:rPr>
              <w:t>Lập</w:t>
            </w:r>
          </w:p>
        </w:tc>
      </w:tr>
    </w:tbl>
    <w:p w14:paraId="06547CF5" w14:textId="77777777" w:rsidR="00346448" w:rsidRPr="00035952" w:rsidRDefault="00346448" w:rsidP="00781786">
      <w:pPr>
        <w:pStyle w:val="Heading2"/>
      </w:pPr>
    </w:p>
    <w:sectPr w:rsidR="00346448" w:rsidRPr="00035952" w:rsidSect="00781786">
      <w:headerReference w:type="even" r:id="rId9"/>
      <w:headerReference w:type="default" r:id="rId10"/>
      <w:footerReference w:type="default" r:id="rId11"/>
      <w:pgSz w:w="11909" w:h="16834" w:code="9"/>
      <w:pgMar w:top="1077" w:right="851" w:bottom="1077" w:left="1701" w:header="567" w:footer="567"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9BA63" w14:textId="77777777" w:rsidR="00844F5F" w:rsidRDefault="00844F5F" w:rsidP="00FC4121">
      <w:pPr>
        <w:spacing w:line="240" w:lineRule="auto"/>
      </w:pPr>
      <w:r>
        <w:separator/>
      </w:r>
    </w:p>
  </w:endnote>
  <w:endnote w:type="continuationSeparator" w:id="0">
    <w:p w14:paraId="32767E31" w14:textId="77777777" w:rsidR="00844F5F" w:rsidRDefault="00844F5F" w:rsidP="00FC41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AB767" w14:textId="182FC300" w:rsidR="0084115B" w:rsidRDefault="0084115B">
    <w:pPr>
      <w:pStyle w:val="Footer"/>
      <w:jc w:val="center"/>
    </w:pPr>
  </w:p>
  <w:p w14:paraId="1093B16C" w14:textId="77777777" w:rsidR="0084115B" w:rsidRDefault="008411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8A991" w14:textId="77777777" w:rsidR="00844F5F" w:rsidRDefault="00844F5F" w:rsidP="00FC4121">
      <w:pPr>
        <w:spacing w:line="240" w:lineRule="auto"/>
      </w:pPr>
      <w:r>
        <w:separator/>
      </w:r>
    </w:p>
  </w:footnote>
  <w:footnote w:type="continuationSeparator" w:id="0">
    <w:p w14:paraId="4341A4ED" w14:textId="77777777" w:rsidR="00844F5F" w:rsidRDefault="00844F5F" w:rsidP="00FC41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822855"/>
      <w:docPartObj>
        <w:docPartGallery w:val="Page Numbers (Top of Page)"/>
        <w:docPartUnique/>
      </w:docPartObj>
    </w:sdtPr>
    <w:sdtEndPr>
      <w:rPr>
        <w:noProof/>
      </w:rPr>
    </w:sdtEndPr>
    <w:sdtContent>
      <w:p w14:paraId="0AD31FA0" w14:textId="6A68D77B" w:rsidR="0084115B" w:rsidRDefault="0084115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C4182E4" w14:textId="77777777" w:rsidR="0084115B" w:rsidRDefault="008411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6195424"/>
      <w:docPartObj>
        <w:docPartGallery w:val="Page Numbers (Top of Page)"/>
        <w:docPartUnique/>
      </w:docPartObj>
    </w:sdtPr>
    <w:sdtEndPr>
      <w:rPr>
        <w:noProof/>
      </w:rPr>
    </w:sdtEndPr>
    <w:sdtContent>
      <w:p w14:paraId="0B4A5AA5" w14:textId="49E98EF5" w:rsidR="0084115B" w:rsidRDefault="0084115B">
        <w:pPr>
          <w:pStyle w:val="Header"/>
          <w:jc w:val="center"/>
        </w:pPr>
        <w:r>
          <w:fldChar w:fldCharType="begin"/>
        </w:r>
        <w:r>
          <w:instrText xml:space="preserve"> PAGE   \* MERGEFORMAT </w:instrText>
        </w:r>
        <w:r>
          <w:fldChar w:fldCharType="separate"/>
        </w:r>
        <w:r w:rsidR="002B56B4">
          <w:rPr>
            <w:noProof/>
          </w:rPr>
          <w:t>3</w:t>
        </w:r>
        <w:r>
          <w:rPr>
            <w:noProof/>
          </w:rPr>
          <w:fldChar w:fldCharType="end"/>
        </w:r>
      </w:p>
    </w:sdtContent>
  </w:sdt>
  <w:p w14:paraId="7BB9340B" w14:textId="77777777" w:rsidR="00615790" w:rsidRDefault="00615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C4F"/>
    <w:multiLevelType w:val="multilevel"/>
    <w:tmpl w:val="5C6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D5D16"/>
    <w:multiLevelType w:val="hybridMultilevel"/>
    <w:tmpl w:val="E8CC924C"/>
    <w:lvl w:ilvl="0" w:tplc="7E285C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3208BD"/>
    <w:multiLevelType w:val="hybridMultilevel"/>
    <w:tmpl w:val="198A4C2E"/>
    <w:lvl w:ilvl="0" w:tplc="1F684C4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nsid w:val="475675D3"/>
    <w:multiLevelType w:val="hybridMultilevel"/>
    <w:tmpl w:val="E90C1588"/>
    <w:lvl w:ilvl="0" w:tplc="A8B4B61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9C72263"/>
    <w:multiLevelType w:val="hybridMultilevel"/>
    <w:tmpl w:val="B30ED2C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6A6BF9"/>
    <w:multiLevelType w:val="hybridMultilevel"/>
    <w:tmpl w:val="FD508A1C"/>
    <w:lvl w:ilvl="0" w:tplc="20A60A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5F7282"/>
    <w:multiLevelType w:val="hybridMultilevel"/>
    <w:tmpl w:val="00EE2358"/>
    <w:lvl w:ilvl="0" w:tplc="0EE4B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1677D15"/>
    <w:multiLevelType w:val="hybridMultilevel"/>
    <w:tmpl w:val="60B8DE9E"/>
    <w:lvl w:ilvl="0" w:tplc="D6D440F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7F6195C"/>
    <w:multiLevelType w:val="hybridMultilevel"/>
    <w:tmpl w:val="9D3C79E8"/>
    <w:lvl w:ilvl="0" w:tplc="F9026F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6ECD0C47"/>
    <w:multiLevelType w:val="hybridMultilevel"/>
    <w:tmpl w:val="9D6263D6"/>
    <w:lvl w:ilvl="0" w:tplc="10CA552A">
      <w:start w:val="1"/>
      <w:numFmt w:val="decimal"/>
      <w:lvlText w:val="%1."/>
      <w:lvlJc w:val="left"/>
      <w:pPr>
        <w:ind w:left="720" w:hanging="360"/>
      </w:pPr>
      <w:rPr>
        <w:rFonts w:ascii="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A56AD8"/>
    <w:multiLevelType w:val="hybridMultilevel"/>
    <w:tmpl w:val="998E655A"/>
    <w:lvl w:ilvl="0" w:tplc="C22E10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4750EE7"/>
    <w:multiLevelType w:val="hybridMultilevel"/>
    <w:tmpl w:val="1A4ACC5C"/>
    <w:lvl w:ilvl="0" w:tplc="0409000D">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11"/>
  </w:num>
  <w:num w:numId="8">
    <w:abstractNumId w:val="10"/>
  </w:num>
  <w:num w:numId="9">
    <w:abstractNumId w:val="3"/>
  </w:num>
  <w:num w:numId="10">
    <w:abstractNumId w:val="9"/>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E15"/>
    <w:rsid w:val="00006BE4"/>
    <w:rsid w:val="00012BBE"/>
    <w:rsid w:val="0001395A"/>
    <w:rsid w:val="000142E6"/>
    <w:rsid w:val="0001722D"/>
    <w:rsid w:val="00025001"/>
    <w:rsid w:val="0002735E"/>
    <w:rsid w:val="00034956"/>
    <w:rsid w:val="00035952"/>
    <w:rsid w:val="00042437"/>
    <w:rsid w:val="0004509D"/>
    <w:rsid w:val="00047D10"/>
    <w:rsid w:val="00050FFC"/>
    <w:rsid w:val="000525DB"/>
    <w:rsid w:val="00053FB2"/>
    <w:rsid w:val="00054ECB"/>
    <w:rsid w:val="000646C9"/>
    <w:rsid w:val="000661EB"/>
    <w:rsid w:val="000729EC"/>
    <w:rsid w:val="0007476F"/>
    <w:rsid w:val="00075515"/>
    <w:rsid w:val="0008108E"/>
    <w:rsid w:val="000823FF"/>
    <w:rsid w:val="00082C66"/>
    <w:rsid w:val="00085345"/>
    <w:rsid w:val="00091716"/>
    <w:rsid w:val="00092ABF"/>
    <w:rsid w:val="0009332D"/>
    <w:rsid w:val="00095589"/>
    <w:rsid w:val="000A44D5"/>
    <w:rsid w:val="000A71FC"/>
    <w:rsid w:val="000B2625"/>
    <w:rsid w:val="000B5A10"/>
    <w:rsid w:val="000B7951"/>
    <w:rsid w:val="000C0ADF"/>
    <w:rsid w:val="000C12A3"/>
    <w:rsid w:val="000C6AEF"/>
    <w:rsid w:val="000D392C"/>
    <w:rsid w:val="000E6AD3"/>
    <w:rsid w:val="000F18D8"/>
    <w:rsid w:val="000F50DF"/>
    <w:rsid w:val="00100C04"/>
    <w:rsid w:val="00104D22"/>
    <w:rsid w:val="0010589D"/>
    <w:rsid w:val="001103C8"/>
    <w:rsid w:val="0011084C"/>
    <w:rsid w:val="00115A70"/>
    <w:rsid w:val="00116A41"/>
    <w:rsid w:val="001242A5"/>
    <w:rsid w:val="00130433"/>
    <w:rsid w:val="00134488"/>
    <w:rsid w:val="00163A7A"/>
    <w:rsid w:val="0017194A"/>
    <w:rsid w:val="001840FC"/>
    <w:rsid w:val="00186B01"/>
    <w:rsid w:val="001A0E62"/>
    <w:rsid w:val="001A0E94"/>
    <w:rsid w:val="001A623B"/>
    <w:rsid w:val="001A7D6C"/>
    <w:rsid w:val="001C3195"/>
    <w:rsid w:val="001C5A1D"/>
    <w:rsid w:val="001D412E"/>
    <w:rsid w:val="001E6511"/>
    <w:rsid w:val="001F2800"/>
    <w:rsid w:val="001F6068"/>
    <w:rsid w:val="00201CBD"/>
    <w:rsid w:val="0020435A"/>
    <w:rsid w:val="0021120E"/>
    <w:rsid w:val="00213566"/>
    <w:rsid w:val="00214568"/>
    <w:rsid w:val="0021513F"/>
    <w:rsid w:val="00217A64"/>
    <w:rsid w:val="00222246"/>
    <w:rsid w:val="002258F3"/>
    <w:rsid w:val="002346F8"/>
    <w:rsid w:val="00237D9F"/>
    <w:rsid w:val="0024478A"/>
    <w:rsid w:val="00253E7E"/>
    <w:rsid w:val="0025528B"/>
    <w:rsid w:val="002552EF"/>
    <w:rsid w:val="00257C6E"/>
    <w:rsid w:val="00271157"/>
    <w:rsid w:val="00280945"/>
    <w:rsid w:val="002A241C"/>
    <w:rsid w:val="002B56B4"/>
    <w:rsid w:val="002B6E89"/>
    <w:rsid w:val="002C0F74"/>
    <w:rsid w:val="002D3650"/>
    <w:rsid w:val="002D4D3A"/>
    <w:rsid w:val="002E2F54"/>
    <w:rsid w:val="002E6679"/>
    <w:rsid w:val="002F4E87"/>
    <w:rsid w:val="002F52A7"/>
    <w:rsid w:val="002F5B83"/>
    <w:rsid w:val="002F6C87"/>
    <w:rsid w:val="00302A6F"/>
    <w:rsid w:val="00304DA5"/>
    <w:rsid w:val="003062B9"/>
    <w:rsid w:val="00306C1A"/>
    <w:rsid w:val="003112BA"/>
    <w:rsid w:val="00311DED"/>
    <w:rsid w:val="00316031"/>
    <w:rsid w:val="003210F1"/>
    <w:rsid w:val="00324A67"/>
    <w:rsid w:val="00326C2E"/>
    <w:rsid w:val="00327AB2"/>
    <w:rsid w:val="0034096F"/>
    <w:rsid w:val="00342847"/>
    <w:rsid w:val="00346448"/>
    <w:rsid w:val="00354289"/>
    <w:rsid w:val="00357349"/>
    <w:rsid w:val="003574F5"/>
    <w:rsid w:val="003744B5"/>
    <w:rsid w:val="00376668"/>
    <w:rsid w:val="00381FE5"/>
    <w:rsid w:val="0038612E"/>
    <w:rsid w:val="003A0607"/>
    <w:rsid w:val="003A061A"/>
    <w:rsid w:val="003A18FC"/>
    <w:rsid w:val="003A20B1"/>
    <w:rsid w:val="003A4C11"/>
    <w:rsid w:val="003C49E3"/>
    <w:rsid w:val="003C60B7"/>
    <w:rsid w:val="003E0356"/>
    <w:rsid w:val="003E7506"/>
    <w:rsid w:val="003E7A38"/>
    <w:rsid w:val="003F2D7D"/>
    <w:rsid w:val="003F77E7"/>
    <w:rsid w:val="00401886"/>
    <w:rsid w:val="00403DD8"/>
    <w:rsid w:val="00405902"/>
    <w:rsid w:val="00411F68"/>
    <w:rsid w:val="00414B38"/>
    <w:rsid w:val="00415194"/>
    <w:rsid w:val="0041520C"/>
    <w:rsid w:val="004166DF"/>
    <w:rsid w:val="004201CA"/>
    <w:rsid w:val="0042059E"/>
    <w:rsid w:val="00422A5B"/>
    <w:rsid w:val="00430DB7"/>
    <w:rsid w:val="00431780"/>
    <w:rsid w:val="0043271B"/>
    <w:rsid w:val="004337B9"/>
    <w:rsid w:val="004342C4"/>
    <w:rsid w:val="00434B86"/>
    <w:rsid w:val="00445C5D"/>
    <w:rsid w:val="004508A7"/>
    <w:rsid w:val="00450D0B"/>
    <w:rsid w:val="00454363"/>
    <w:rsid w:val="004563B1"/>
    <w:rsid w:val="004629B9"/>
    <w:rsid w:val="00462D6E"/>
    <w:rsid w:val="00466F01"/>
    <w:rsid w:val="00470A30"/>
    <w:rsid w:val="004715DC"/>
    <w:rsid w:val="0047711C"/>
    <w:rsid w:val="00483133"/>
    <w:rsid w:val="004831FA"/>
    <w:rsid w:val="0049746C"/>
    <w:rsid w:val="004A0955"/>
    <w:rsid w:val="004A1651"/>
    <w:rsid w:val="004A3E26"/>
    <w:rsid w:val="004A4F3F"/>
    <w:rsid w:val="004A708D"/>
    <w:rsid w:val="004B000B"/>
    <w:rsid w:val="004B1372"/>
    <w:rsid w:val="004B6BB4"/>
    <w:rsid w:val="004C2391"/>
    <w:rsid w:val="004D00FA"/>
    <w:rsid w:val="004D01BD"/>
    <w:rsid w:val="004D3996"/>
    <w:rsid w:val="004D4604"/>
    <w:rsid w:val="004D5923"/>
    <w:rsid w:val="004E06A4"/>
    <w:rsid w:val="005018F9"/>
    <w:rsid w:val="00501E2B"/>
    <w:rsid w:val="005036F9"/>
    <w:rsid w:val="00514939"/>
    <w:rsid w:val="005165D2"/>
    <w:rsid w:val="0052379F"/>
    <w:rsid w:val="005303C5"/>
    <w:rsid w:val="00534F64"/>
    <w:rsid w:val="0054161E"/>
    <w:rsid w:val="0054642C"/>
    <w:rsid w:val="00547A93"/>
    <w:rsid w:val="00550E6D"/>
    <w:rsid w:val="00555A7B"/>
    <w:rsid w:val="00557FAB"/>
    <w:rsid w:val="00561739"/>
    <w:rsid w:val="005617B5"/>
    <w:rsid w:val="00572783"/>
    <w:rsid w:val="00573FB9"/>
    <w:rsid w:val="005741AE"/>
    <w:rsid w:val="00574934"/>
    <w:rsid w:val="00581A6C"/>
    <w:rsid w:val="00586A3B"/>
    <w:rsid w:val="00586F0B"/>
    <w:rsid w:val="00587489"/>
    <w:rsid w:val="0059489E"/>
    <w:rsid w:val="00594CE2"/>
    <w:rsid w:val="005A1D2A"/>
    <w:rsid w:val="005A5CA8"/>
    <w:rsid w:val="005A6F90"/>
    <w:rsid w:val="005B1C76"/>
    <w:rsid w:val="005B6245"/>
    <w:rsid w:val="005C2848"/>
    <w:rsid w:val="005E311A"/>
    <w:rsid w:val="005E346A"/>
    <w:rsid w:val="005E3894"/>
    <w:rsid w:val="005F0D14"/>
    <w:rsid w:val="005F2760"/>
    <w:rsid w:val="00603028"/>
    <w:rsid w:val="006037F8"/>
    <w:rsid w:val="006041D3"/>
    <w:rsid w:val="00610423"/>
    <w:rsid w:val="00614A6A"/>
    <w:rsid w:val="0061570C"/>
    <w:rsid w:val="00615790"/>
    <w:rsid w:val="0062742E"/>
    <w:rsid w:val="0063072A"/>
    <w:rsid w:val="0063078D"/>
    <w:rsid w:val="00637002"/>
    <w:rsid w:val="0063707D"/>
    <w:rsid w:val="0064157B"/>
    <w:rsid w:val="00641A70"/>
    <w:rsid w:val="006430DF"/>
    <w:rsid w:val="00646D2C"/>
    <w:rsid w:val="0064760D"/>
    <w:rsid w:val="00654158"/>
    <w:rsid w:val="006544DF"/>
    <w:rsid w:val="006656CA"/>
    <w:rsid w:val="00665A1D"/>
    <w:rsid w:val="00670B39"/>
    <w:rsid w:val="006717F3"/>
    <w:rsid w:val="0067260E"/>
    <w:rsid w:val="0067307E"/>
    <w:rsid w:val="0069281B"/>
    <w:rsid w:val="006941F8"/>
    <w:rsid w:val="0069736B"/>
    <w:rsid w:val="00697476"/>
    <w:rsid w:val="006A01E9"/>
    <w:rsid w:val="006B1E58"/>
    <w:rsid w:val="006C0810"/>
    <w:rsid w:val="006D1E7B"/>
    <w:rsid w:val="006D1FC7"/>
    <w:rsid w:val="006E619B"/>
    <w:rsid w:val="006F13F7"/>
    <w:rsid w:val="006F251C"/>
    <w:rsid w:val="006F5232"/>
    <w:rsid w:val="00700415"/>
    <w:rsid w:val="007009C8"/>
    <w:rsid w:val="00702611"/>
    <w:rsid w:val="00703245"/>
    <w:rsid w:val="00703B3D"/>
    <w:rsid w:val="00710B9A"/>
    <w:rsid w:val="00712FD6"/>
    <w:rsid w:val="00714F02"/>
    <w:rsid w:val="0071596D"/>
    <w:rsid w:val="00717D67"/>
    <w:rsid w:val="00721D07"/>
    <w:rsid w:val="0072278E"/>
    <w:rsid w:val="00725AC0"/>
    <w:rsid w:val="0072623B"/>
    <w:rsid w:val="00726EBF"/>
    <w:rsid w:val="00727C1C"/>
    <w:rsid w:val="00741283"/>
    <w:rsid w:val="00746DFB"/>
    <w:rsid w:val="0075404C"/>
    <w:rsid w:val="00761D9A"/>
    <w:rsid w:val="00762C47"/>
    <w:rsid w:val="007637F7"/>
    <w:rsid w:val="00765C3C"/>
    <w:rsid w:val="00772336"/>
    <w:rsid w:val="007744C9"/>
    <w:rsid w:val="00776423"/>
    <w:rsid w:val="00781786"/>
    <w:rsid w:val="00783EE2"/>
    <w:rsid w:val="007A3384"/>
    <w:rsid w:val="007A676F"/>
    <w:rsid w:val="007B5527"/>
    <w:rsid w:val="007B6CDE"/>
    <w:rsid w:val="007B7BD6"/>
    <w:rsid w:val="007C378B"/>
    <w:rsid w:val="007C4F81"/>
    <w:rsid w:val="007C5416"/>
    <w:rsid w:val="007C79A7"/>
    <w:rsid w:val="007D1113"/>
    <w:rsid w:val="007D4973"/>
    <w:rsid w:val="007D5DC8"/>
    <w:rsid w:val="007E2877"/>
    <w:rsid w:val="007F08E7"/>
    <w:rsid w:val="007F294D"/>
    <w:rsid w:val="007F5D80"/>
    <w:rsid w:val="00805B85"/>
    <w:rsid w:val="008064F5"/>
    <w:rsid w:val="00807EB7"/>
    <w:rsid w:val="00810895"/>
    <w:rsid w:val="00810CF6"/>
    <w:rsid w:val="008110F3"/>
    <w:rsid w:val="00811EB9"/>
    <w:rsid w:val="008127AD"/>
    <w:rsid w:val="00813580"/>
    <w:rsid w:val="00817D58"/>
    <w:rsid w:val="00823C98"/>
    <w:rsid w:val="00827333"/>
    <w:rsid w:val="00827E83"/>
    <w:rsid w:val="0084115B"/>
    <w:rsid w:val="00841731"/>
    <w:rsid w:val="00844F5F"/>
    <w:rsid w:val="00844F74"/>
    <w:rsid w:val="00846F01"/>
    <w:rsid w:val="00851826"/>
    <w:rsid w:val="00851E19"/>
    <w:rsid w:val="0085530F"/>
    <w:rsid w:val="00856533"/>
    <w:rsid w:val="008612C0"/>
    <w:rsid w:val="00864540"/>
    <w:rsid w:val="008736FF"/>
    <w:rsid w:val="00874930"/>
    <w:rsid w:val="008772DA"/>
    <w:rsid w:val="00883958"/>
    <w:rsid w:val="00883E66"/>
    <w:rsid w:val="00885C1F"/>
    <w:rsid w:val="0088626D"/>
    <w:rsid w:val="00893565"/>
    <w:rsid w:val="008A0224"/>
    <w:rsid w:val="008A206D"/>
    <w:rsid w:val="008A46A0"/>
    <w:rsid w:val="008A7582"/>
    <w:rsid w:val="008B3D31"/>
    <w:rsid w:val="008B784E"/>
    <w:rsid w:val="008C455D"/>
    <w:rsid w:val="008C4780"/>
    <w:rsid w:val="008C798A"/>
    <w:rsid w:val="008D2A64"/>
    <w:rsid w:val="008D3740"/>
    <w:rsid w:val="008D7595"/>
    <w:rsid w:val="008E4827"/>
    <w:rsid w:val="008E5811"/>
    <w:rsid w:val="008F4527"/>
    <w:rsid w:val="008F5B55"/>
    <w:rsid w:val="00905122"/>
    <w:rsid w:val="00907284"/>
    <w:rsid w:val="009136DC"/>
    <w:rsid w:val="00916C84"/>
    <w:rsid w:val="00924AB6"/>
    <w:rsid w:val="00924EEC"/>
    <w:rsid w:val="009307EB"/>
    <w:rsid w:val="00931293"/>
    <w:rsid w:val="0093162A"/>
    <w:rsid w:val="00931FC1"/>
    <w:rsid w:val="00940C01"/>
    <w:rsid w:val="00944C6A"/>
    <w:rsid w:val="009479C3"/>
    <w:rsid w:val="009507A2"/>
    <w:rsid w:val="00950EC3"/>
    <w:rsid w:val="009537AB"/>
    <w:rsid w:val="00961A33"/>
    <w:rsid w:val="00964232"/>
    <w:rsid w:val="00967584"/>
    <w:rsid w:val="00970BA4"/>
    <w:rsid w:val="00981E2A"/>
    <w:rsid w:val="0098525B"/>
    <w:rsid w:val="00986677"/>
    <w:rsid w:val="00986E49"/>
    <w:rsid w:val="009934ED"/>
    <w:rsid w:val="00996370"/>
    <w:rsid w:val="00996F10"/>
    <w:rsid w:val="00997035"/>
    <w:rsid w:val="009A60BC"/>
    <w:rsid w:val="009B4B16"/>
    <w:rsid w:val="009B651B"/>
    <w:rsid w:val="009B6D53"/>
    <w:rsid w:val="009C1147"/>
    <w:rsid w:val="009C52F1"/>
    <w:rsid w:val="009C6CE9"/>
    <w:rsid w:val="009D1F8B"/>
    <w:rsid w:val="009E0FDA"/>
    <w:rsid w:val="009E752D"/>
    <w:rsid w:val="009F17CF"/>
    <w:rsid w:val="009F2831"/>
    <w:rsid w:val="00A01870"/>
    <w:rsid w:val="00A02B9C"/>
    <w:rsid w:val="00A02E02"/>
    <w:rsid w:val="00A1225F"/>
    <w:rsid w:val="00A245D9"/>
    <w:rsid w:val="00A26913"/>
    <w:rsid w:val="00A301E6"/>
    <w:rsid w:val="00A335B2"/>
    <w:rsid w:val="00A376E4"/>
    <w:rsid w:val="00A41664"/>
    <w:rsid w:val="00A42906"/>
    <w:rsid w:val="00A44387"/>
    <w:rsid w:val="00A52840"/>
    <w:rsid w:val="00A5508A"/>
    <w:rsid w:val="00A63D8A"/>
    <w:rsid w:val="00A64067"/>
    <w:rsid w:val="00A71BD9"/>
    <w:rsid w:val="00A74EC1"/>
    <w:rsid w:val="00A814B6"/>
    <w:rsid w:val="00A84F60"/>
    <w:rsid w:val="00A86523"/>
    <w:rsid w:val="00A94202"/>
    <w:rsid w:val="00AA0173"/>
    <w:rsid w:val="00AA09E9"/>
    <w:rsid w:val="00AA6AA1"/>
    <w:rsid w:val="00AB4858"/>
    <w:rsid w:val="00AB5FCF"/>
    <w:rsid w:val="00AC1F01"/>
    <w:rsid w:val="00AC3BFC"/>
    <w:rsid w:val="00AD073F"/>
    <w:rsid w:val="00AD1512"/>
    <w:rsid w:val="00AD7731"/>
    <w:rsid w:val="00AE49D7"/>
    <w:rsid w:val="00AE58FD"/>
    <w:rsid w:val="00AE79E9"/>
    <w:rsid w:val="00AF1254"/>
    <w:rsid w:val="00AF611E"/>
    <w:rsid w:val="00B043AA"/>
    <w:rsid w:val="00B05A41"/>
    <w:rsid w:val="00B06BFD"/>
    <w:rsid w:val="00B12AA0"/>
    <w:rsid w:val="00B14832"/>
    <w:rsid w:val="00B217A6"/>
    <w:rsid w:val="00B2751C"/>
    <w:rsid w:val="00B3328A"/>
    <w:rsid w:val="00B3695A"/>
    <w:rsid w:val="00B5117E"/>
    <w:rsid w:val="00B55DF3"/>
    <w:rsid w:val="00B62682"/>
    <w:rsid w:val="00B65BBB"/>
    <w:rsid w:val="00B66422"/>
    <w:rsid w:val="00B7049B"/>
    <w:rsid w:val="00B76FF9"/>
    <w:rsid w:val="00B82421"/>
    <w:rsid w:val="00B86B82"/>
    <w:rsid w:val="00B874DA"/>
    <w:rsid w:val="00B967C7"/>
    <w:rsid w:val="00BA029C"/>
    <w:rsid w:val="00BC0ADA"/>
    <w:rsid w:val="00BC1133"/>
    <w:rsid w:val="00BC3658"/>
    <w:rsid w:val="00BC6B49"/>
    <w:rsid w:val="00BD1C6A"/>
    <w:rsid w:val="00BE06F8"/>
    <w:rsid w:val="00BF6F10"/>
    <w:rsid w:val="00C04506"/>
    <w:rsid w:val="00C0770F"/>
    <w:rsid w:val="00C11A68"/>
    <w:rsid w:val="00C13FCD"/>
    <w:rsid w:val="00C209EB"/>
    <w:rsid w:val="00C27DFA"/>
    <w:rsid w:val="00C3237E"/>
    <w:rsid w:val="00C55738"/>
    <w:rsid w:val="00C60088"/>
    <w:rsid w:val="00C607DA"/>
    <w:rsid w:val="00C6188F"/>
    <w:rsid w:val="00C63F49"/>
    <w:rsid w:val="00C65DC0"/>
    <w:rsid w:val="00C6605D"/>
    <w:rsid w:val="00C67790"/>
    <w:rsid w:val="00C70D9C"/>
    <w:rsid w:val="00C728F4"/>
    <w:rsid w:val="00C7326B"/>
    <w:rsid w:val="00C73358"/>
    <w:rsid w:val="00C733D5"/>
    <w:rsid w:val="00C746E1"/>
    <w:rsid w:val="00C763C7"/>
    <w:rsid w:val="00C817BE"/>
    <w:rsid w:val="00C8589C"/>
    <w:rsid w:val="00C9315D"/>
    <w:rsid w:val="00C93B01"/>
    <w:rsid w:val="00C93E15"/>
    <w:rsid w:val="00C94E41"/>
    <w:rsid w:val="00C965B8"/>
    <w:rsid w:val="00CA10A9"/>
    <w:rsid w:val="00CA23FC"/>
    <w:rsid w:val="00CA2EE4"/>
    <w:rsid w:val="00CB18ED"/>
    <w:rsid w:val="00CC1D19"/>
    <w:rsid w:val="00CC5B61"/>
    <w:rsid w:val="00CC5F48"/>
    <w:rsid w:val="00CC611E"/>
    <w:rsid w:val="00CD1C66"/>
    <w:rsid w:val="00CD5053"/>
    <w:rsid w:val="00CD5C50"/>
    <w:rsid w:val="00CD7F24"/>
    <w:rsid w:val="00CE0FFC"/>
    <w:rsid w:val="00CE1C69"/>
    <w:rsid w:val="00CE24E0"/>
    <w:rsid w:val="00CE776B"/>
    <w:rsid w:val="00CF64DB"/>
    <w:rsid w:val="00D012FB"/>
    <w:rsid w:val="00D0733A"/>
    <w:rsid w:val="00D075C3"/>
    <w:rsid w:val="00D127F9"/>
    <w:rsid w:val="00D15F23"/>
    <w:rsid w:val="00D16046"/>
    <w:rsid w:val="00D24D58"/>
    <w:rsid w:val="00D30C2C"/>
    <w:rsid w:val="00D317D5"/>
    <w:rsid w:val="00D33F68"/>
    <w:rsid w:val="00D4163F"/>
    <w:rsid w:val="00D41D83"/>
    <w:rsid w:val="00D4420A"/>
    <w:rsid w:val="00D4696B"/>
    <w:rsid w:val="00D50194"/>
    <w:rsid w:val="00D51ABF"/>
    <w:rsid w:val="00D62691"/>
    <w:rsid w:val="00D636D1"/>
    <w:rsid w:val="00D72921"/>
    <w:rsid w:val="00D7368D"/>
    <w:rsid w:val="00D7622D"/>
    <w:rsid w:val="00D87141"/>
    <w:rsid w:val="00D919C6"/>
    <w:rsid w:val="00D9206C"/>
    <w:rsid w:val="00D936C0"/>
    <w:rsid w:val="00DA2AED"/>
    <w:rsid w:val="00DA2CAF"/>
    <w:rsid w:val="00DA5015"/>
    <w:rsid w:val="00DA7282"/>
    <w:rsid w:val="00DA752D"/>
    <w:rsid w:val="00DB5CDA"/>
    <w:rsid w:val="00DC04C7"/>
    <w:rsid w:val="00DC2207"/>
    <w:rsid w:val="00DC34F8"/>
    <w:rsid w:val="00DD1140"/>
    <w:rsid w:val="00DD305C"/>
    <w:rsid w:val="00DD5C9A"/>
    <w:rsid w:val="00DE05AE"/>
    <w:rsid w:val="00DE3F5A"/>
    <w:rsid w:val="00DE40A8"/>
    <w:rsid w:val="00DF4AED"/>
    <w:rsid w:val="00DF4E38"/>
    <w:rsid w:val="00E00DE0"/>
    <w:rsid w:val="00E0126D"/>
    <w:rsid w:val="00E01D76"/>
    <w:rsid w:val="00E06F0B"/>
    <w:rsid w:val="00E12546"/>
    <w:rsid w:val="00E14170"/>
    <w:rsid w:val="00E154C1"/>
    <w:rsid w:val="00E17D50"/>
    <w:rsid w:val="00E20FB0"/>
    <w:rsid w:val="00E27096"/>
    <w:rsid w:val="00E3507B"/>
    <w:rsid w:val="00E409E2"/>
    <w:rsid w:val="00E416A0"/>
    <w:rsid w:val="00E52FE4"/>
    <w:rsid w:val="00E54CD8"/>
    <w:rsid w:val="00E55EF6"/>
    <w:rsid w:val="00E56991"/>
    <w:rsid w:val="00E64341"/>
    <w:rsid w:val="00E6788B"/>
    <w:rsid w:val="00E67FE3"/>
    <w:rsid w:val="00E714F0"/>
    <w:rsid w:val="00E7432C"/>
    <w:rsid w:val="00E7677E"/>
    <w:rsid w:val="00E77E0B"/>
    <w:rsid w:val="00E84FFD"/>
    <w:rsid w:val="00E903E1"/>
    <w:rsid w:val="00E90467"/>
    <w:rsid w:val="00E96587"/>
    <w:rsid w:val="00EA3CD3"/>
    <w:rsid w:val="00EA4B38"/>
    <w:rsid w:val="00EA670F"/>
    <w:rsid w:val="00EB40C2"/>
    <w:rsid w:val="00EB6708"/>
    <w:rsid w:val="00EC11C0"/>
    <w:rsid w:val="00EC5F14"/>
    <w:rsid w:val="00EC709E"/>
    <w:rsid w:val="00ED49D5"/>
    <w:rsid w:val="00ED5EC2"/>
    <w:rsid w:val="00EE3A38"/>
    <w:rsid w:val="00EE448B"/>
    <w:rsid w:val="00EF14CA"/>
    <w:rsid w:val="00EF2692"/>
    <w:rsid w:val="00EF503C"/>
    <w:rsid w:val="00EF7AD4"/>
    <w:rsid w:val="00F0008A"/>
    <w:rsid w:val="00F04631"/>
    <w:rsid w:val="00F13162"/>
    <w:rsid w:val="00F31F75"/>
    <w:rsid w:val="00F34B8E"/>
    <w:rsid w:val="00F41985"/>
    <w:rsid w:val="00F57E86"/>
    <w:rsid w:val="00F65A00"/>
    <w:rsid w:val="00F74439"/>
    <w:rsid w:val="00F87B88"/>
    <w:rsid w:val="00F90CB7"/>
    <w:rsid w:val="00F92ACB"/>
    <w:rsid w:val="00F95606"/>
    <w:rsid w:val="00F95B7F"/>
    <w:rsid w:val="00FA1AFB"/>
    <w:rsid w:val="00FA3247"/>
    <w:rsid w:val="00FA544C"/>
    <w:rsid w:val="00FB262B"/>
    <w:rsid w:val="00FB545D"/>
    <w:rsid w:val="00FB75C1"/>
    <w:rsid w:val="00FC4121"/>
    <w:rsid w:val="00FC54FF"/>
    <w:rsid w:val="00FC720C"/>
    <w:rsid w:val="00FE0D83"/>
    <w:rsid w:val="00FE3546"/>
    <w:rsid w:val="00FE7734"/>
    <w:rsid w:val="00FF279D"/>
    <w:rsid w:val="00FF40B7"/>
    <w:rsid w:val="00FF4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44B1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E15"/>
    <w:pPr>
      <w:spacing w:after="0" w:line="312" w:lineRule="auto"/>
    </w:pPr>
    <w:rPr>
      <w:rFonts w:ascii="Times New Roman" w:eastAsia="Calibri" w:hAnsi="Times New Roman" w:cs="Times New Roman"/>
      <w:sz w:val="28"/>
      <w:szCs w:val="28"/>
    </w:rPr>
  </w:style>
  <w:style w:type="paragraph" w:styleId="Heading1">
    <w:name w:val="heading 1"/>
    <w:basedOn w:val="Normal"/>
    <w:next w:val="Normal"/>
    <w:link w:val="Heading1Char"/>
    <w:uiPriority w:val="9"/>
    <w:qFormat/>
    <w:rsid w:val="002F6C87"/>
    <w:pPr>
      <w:keepNext/>
      <w:spacing w:before="120" w:line="240" w:lineRule="auto"/>
      <w:jc w:val="center"/>
      <w:outlineLvl w:val="0"/>
    </w:pPr>
    <w:rPr>
      <w:i/>
      <w:sz w:val="26"/>
      <w:szCs w:val="26"/>
    </w:rPr>
  </w:style>
  <w:style w:type="paragraph" w:styleId="Heading2">
    <w:name w:val="heading 2"/>
    <w:basedOn w:val="Normal"/>
    <w:next w:val="Normal"/>
    <w:link w:val="Heading2Char"/>
    <w:uiPriority w:val="9"/>
    <w:unhideWhenUsed/>
    <w:qFormat/>
    <w:rsid w:val="000B2625"/>
    <w:pPr>
      <w:keepNext/>
      <w:tabs>
        <w:tab w:val="left" w:pos="930"/>
      </w:tabs>
      <w:spacing w:before="120" w:line="288" w:lineRule="auto"/>
      <w:jc w:val="center"/>
      <w:outlineLvl w:val="1"/>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2E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2EF"/>
    <w:rPr>
      <w:rFonts w:ascii="Segoe UI" w:eastAsia="Calibri" w:hAnsi="Segoe UI" w:cs="Segoe UI"/>
      <w:sz w:val="18"/>
      <w:szCs w:val="18"/>
    </w:rPr>
  </w:style>
  <w:style w:type="paragraph" w:styleId="ListParagraph">
    <w:name w:val="List Paragraph"/>
    <w:basedOn w:val="Normal"/>
    <w:uiPriority w:val="34"/>
    <w:qFormat/>
    <w:rsid w:val="00DA2AED"/>
    <w:pPr>
      <w:ind w:left="720"/>
      <w:contextualSpacing/>
    </w:pPr>
  </w:style>
  <w:style w:type="character" w:styleId="Hyperlink">
    <w:name w:val="Hyperlink"/>
    <w:basedOn w:val="DefaultParagraphFont"/>
    <w:uiPriority w:val="99"/>
    <w:unhideWhenUsed/>
    <w:rsid w:val="00CE24E0"/>
    <w:rPr>
      <w:color w:val="0000FF"/>
      <w:u w:val="single"/>
    </w:rPr>
  </w:style>
  <w:style w:type="paragraph" w:styleId="FootnoteText">
    <w:name w:val="footnote text"/>
    <w:basedOn w:val="Normal"/>
    <w:link w:val="FootnoteTextChar"/>
    <w:uiPriority w:val="99"/>
    <w:semiHidden/>
    <w:unhideWhenUsed/>
    <w:rsid w:val="00FC4121"/>
    <w:pPr>
      <w:spacing w:line="240" w:lineRule="auto"/>
    </w:pPr>
    <w:rPr>
      <w:sz w:val="20"/>
      <w:szCs w:val="20"/>
    </w:rPr>
  </w:style>
  <w:style w:type="character" w:customStyle="1" w:styleId="FootnoteTextChar">
    <w:name w:val="Footnote Text Char"/>
    <w:basedOn w:val="DefaultParagraphFont"/>
    <w:link w:val="FootnoteText"/>
    <w:uiPriority w:val="99"/>
    <w:semiHidden/>
    <w:rsid w:val="00FC4121"/>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FC4121"/>
    <w:rPr>
      <w:vertAlign w:val="superscript"/>
    </w:rPr>
  </w:style>
  <w:style w:type="table" w:styleId="TableGrid">
    <w:name w:val="Table Grid"/>
    <w:basedOn w:val="TableNormal"/>
    <w:uiPriority w:val="39"/>
    <w:rsid w:val="00A63D8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7D10"/>
    <w:pPr>
      <w:tabs>
        <w:tab w:val="center" w:pos="4680"/>
        <w:tab w:val="right" w:pos="9360"/>
      </w:tabs>
      <w:spacing w:line="240" w:lineRule="auto"/>
    </w:pPr>
  </w:style>
  <w:style w:type="character" w:customStyle="1" w:styleId="HeaderChar">
    <w:name w:val="Header Char"/>
    <w:basedOn w:val="DefaultParagraphFont"/>
    <w:link w:val="Header"/>
    <w:uiPriority w:val="99"/>
    <w:rsid w:val="00047D10"/>
    <w:rPr>
      <w:rFonts w:ascii="Times New Roman" w:eastAsia="Calibri" w:hAnsi="Times New Roman" w:cs="Times New Roman"/>
      <w:sz w:val="28"/>
      <w:szCs w:val="28"/>
    </w:rPr>
  </w:style>
  <w:style w:type="paragraph" w:styleId="Footer">
    <w:name w:val="footer"/>
    <w:basedOn w:val="Normal"/>
    <w:link w:val="FooterChar"/>
    <w:uiPriority w:val="99"/>
    <w:unhideWhenUsed/>
    <w:rsid w:val="00047D10"/>
    <w:pPr>
      <w:tabs>
        <w:tab w:val="center" w:pos="4680"/>
        <w:tab w:val="right" w:pos="9360"/>
      </w:tabs>
      <w:spacing w:line="240" w:lineRule="auto"/>
    </w:pPr>
  </w:style>
  <w:style w:type="character" w:customStyle="1" w:styleId="FooterChar">
    <w:name w:val="Footer Char"/>
    <w:basedOn w:val="DefaultParagraphFont"/>
    <w:link w:val="Footer"/>
    <w:uiPriority w:val="99"/>
    <w:rsid w:val="00047D10"/>
    <w:rPr>
      <w:rFonts w:ascii="Times New Roman" w:eastAsia="Calibri" w:hAnsi="Times New Roman" w:cs="Times New Roman"/>
      <w:sz w:val="28"/>
      <w:szCs w:val="28"/>
    </w:rPr>
  </w:style>
  <w:style w:type="paragraph" w:styleId="NormalWeb">
    <w:name w:val="Normal (Web)"/>
    <w:basedOn w:val="Normal"/>
    <w:uiPriority w:val="99"/>
    <w:unhideWhenUsed/>
    <w:rsid w:val="00B82421"/>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7D4973"/>
    <w:rPr>
      <w:b/>
      <w:bCs/>
    </w:rPr>
  </w:style>
  <w:style w:type="paragraph" w:styleId="BodyTextIndent2">
    <w:name w:val="Body Text Indent 2"/>
    <w:basedOn w:val="Normal"/>
    <w:link w:val="BodyTextIndent2Char"/>
    <w:rsid w:val="006656CA"/>
    <w:pPr>
      <w:spacing w:line="360" w:lineRule="exact"/>
      <w:ind w:firstLine="839"/>
      <w:jc w:val="both"/>
    </w:pPr>
    <w:rPr>
      <w:rFonts w:eastAsia="Times New Roman"/>
      <w:szCs w:val="24"/>
    </w:rPr>
  </w:style>
  <w:style w:type="character" w:customStyle="1" w:styleId="BodyTextIndent2Char">
    <w:name w:val="Body Text Indent 2 Char"/>
    <w:basedOn w:val="DefaultParagraphFont"/>
    <w:link w:val="BodyTextIndent2"/>
    <w:rsid w:val="006656CA"/>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BE06F8"/>
    <w:rPr>
      <w:sz w:val="16"/>
      <w:szCs w:val="16"/>
    </w:rPr>
  </w:style>
  <w:style w:type="paragraph" w:styleId="CommentText">
    <w:name w:val="annotation text"/>
    <w:basedOn w:val="Normal"/>
    <w:link w:val="CommentTextChar"/>
    <w:uiPriority w:val="99"/>
    <w:semiHidden/>
    <w:unhideWhenUsed/>
    <w:rsid w:val="00BE06F8"/>
    <w:pPr>
      <w:spacing w:line="240" w:lineRule="auto"/>
    </w:pPr>
    <w:rPr>
      <w:sz w:val="20"/>
      <w:szCs w:val="20"/>
    </w:rPr>
  </w:style>
  <w:style w:type="character" w:customStyle="1" w:styleId="CommentTextChar">
    <w:name w:val="Comment Text Char"/>
    <w:basedOn w:val="DefaultParagraphFont"/>
    <w:link w:val="CommentText"/>
    <w:uiPriority w:val="99"/>
    <w:semiHidden/>
    <w:rsid w:val="00BE06F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06F8"/>
    <w:rPr>
      <w:b/>
      <w:bCs/>
    </w:rPr>
  </w:style>
  <w:style w:type="character" w:customStyle="1" w:styleId="CommentSubjectChar">
    <w:name w:val="Comment Subject Char"/>
    <w:basedOn w:val="CommentTextChar"/>
    <w:link w:val="CommentSubject"/>
    <w:uiPriority w:val="99"/>
    <w:semiHidden/>
    <w:rsid w:val="00BE06F8"/>
    <w:rPr>
      <w:rFonts w:ascii="Times New Roman" w:eastAsia="Calibri" w:hAnsi="Times New Roman" w:cs="Times New Roman"/>
      <w:b/>
      <w:bCs/>
      <w:sz w:val="20"/>
      <w:szCs w:val="20"/>
    </w:rPr>
  </w:style>
  <w:style w:type="character" w:customStyle="1" w:styleId="fontstyle01">
    <w:name w:val="fontstyle01"/>
    <w:basedOn w:val="DefaultParagraphFont"/>
    <w:rsid w:val="00A5284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5284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52840"/>
    <w:rPr>
      <w:rFonts w:ascii=".VnTime" w:hAnsi=".VnTime" w:hint="default"/>
      <w:b w:val="0"/>
      <w:bCs w:val="0"/>
      <w:i w:val="0"/>
      <w:iCs w:val="0"/>
      <w:color w:val="000000"/>
      <w:sz w:val="26"/>
      <w:szCs w:val="26"/>
    </w:rPr>
  </w:style>
  <w:style w:type="character" w:customStyle="1" w:styleId="Heading1Char">
    <w:name w:val="Heading 1 Char"/>
    <w:basedOn w:val="DefaultParagraphFont"/>
    <w:link w:val="Heading1"/>
    <w:uiPriority w:val="9"/>
    <w:rsid w:val="002F6C87"/>
    <w:rPr>
      <w:rFonts w:ascii="Times New Roman" w:eastAsia="Calibri" w:hAnsi="Times New Roman" w:cs="Times New Roman"/>
      <w:i/>
      <w:sz w:val="26"/>
      <w:szCs w:val="26"/>
    </w:rPr>
  </w:style>
  <w:style w:type="paragraph" w:styleId="BodyTextIndent">
    <w:name w:val="Body Text Indent"/>
    <w:basedOn w:val="Normal"/>
    <w:link w:val="BodyTextIndentChar"/>
    <w:uiPriority w:val="99"/>
    <w:semiHidden/>
    <w:unhideWhenUsed/>
    <w:rsid w:val="00813580"/>
    <w:pPr>
      <w:spacing w:after="120"/>
      <w:ind w:left="283"/>
    </w:pPr>
  </w:style>
  <w:style w:type="character" w:customStyle="1" w:styleId="BodyTextIndentChar">
    <w:name w:val="Body Text Indent Char"/>
    <w:basedOn w:val="DefaultParagraphFont"/>
    <w:link w:val="BodyTextIndent"/>
    <w:uiPriority w:val="99"/>
    <w:semiHidden/>
    <w:rsid w:val="00813580"/>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rsid w:val="000B2625"/>
    <w:rPr>
      <w:rFonts w:ascii="Times New Roman" w:eastAsia="Times New Roman" w:hAnsi="Times New Roman" w:cs="Times New Roman"/>
      <w:b/>
      <w:bCs/>
      <w:sz w:val="26"/>
      <w:szCs w:val="28"/>
    </w:rPr>
  </w:style>
  <w:style w:type="character" w:customStyle="1" w:styleId="UnresolvedMention1">
    <w:name w:val="Unresolved Mention1"/>
    <w:basedOn w:val="DefaultParagraphFont"/>
    <w:uiPriority w:val="99"/>
    <w:semiHidden/>
    <w:unhideWhenUsed/>
    <w:rsid w:val="00916C8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E15"/>
    <w:pPr>
      <w:spacing w:after="0" w:line="312" w:lineRule="auto"/>
    </w:pPr>
    <w:rPr>
      <w:rFonts w:ascii="Times New Roman" w:eastAsia="Calibri" w:hAnsi="Times New Roman" w:cs="Times New Roman"/>
      <w:sz w:val="28"/>
      <w:szCs w:val="28"/>
    </w:rPr>
  </w:style>
  <w:style w:type="paragraph" w:styleId="Heading1">
    <w:name w:val="heading 1"/>
    <w:basedOn w:val="Normal"/>
    <w:next w:val="Normal"/>
    <w:link w:val="Heading1Char"/>
    <w:uiPriority w:val="9"/>
    <w:qFormat/>
    <w:rsid w:val="002F6C87"/>
    <w:pPr>
      <w:keepNext/>
      <w:spacing w:before="120" w:line="240" w:lineRule="auto"/>
      <w:jc w:val="center"/>
      <w:outlineLvl w:val="0"/>
    </w:pPr>
    <w:rPr>
      <w:i/>
      <w:sz w:val="26"/>
      <w:szCs w:val="26"/>
    </w:rPr>
  </w:style>
  <w:style w:type="paragraph" w:styleId="Heading2">
    <w:name w:val="heading 2"/>
    <w:basedOn w:val="Normal"/>
    <w:next w:val="Normal"/>
    <w:link w:val="Heading2Char"/>
    <w:uiPriority w:val="9"/>
    <w:unhideWhenUsed/>
    <w:qFormat/>
    <w:rsid w:val="000B2625"/>
    <w:pPr>
      <w:keepNext/>
      <w:tabs>
        <w:tab w:val="left" w:pos="930"/>
      </w:tabs>
      <w:spacing w:before="120" w:line="288" w:lineRule="auto"/>
      <w:jc w:val="center"/>
      <w:outlineLvl w:val="1"/>
    </w:pPr>
    <w:rPr>
      <w:rFonts w:eastAsia="Times New Roman"/>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52E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2EF"/>
    <w:rPr>
      <w:rFonts w:ascii="Segoe UI" w:eastAsia="Calibri" w:hAnsi="Segoe UI" w:cs="Segoe UI"/>
      <w:sz w:val="18"/>
      <w:szCs w:val="18"/>
    </w:rPr>
  </w:style>
  <w:style w:type="paragraph" w:styleId="ListParagraph">
    <w:name w:val="List Paragraph"/>
    <w:basedOn w:val="Normal"/>
    <w:uiPriority w:val="34"/>
    <w:qFormat/>
    <w:rsid w:val="00DA2AED"/>
    <w:pPr>
      <w:ind w:left="720"/>
      <w:contextualSpacing/>
    </w:pPr>
  </w:style>
  <w:style w:type="character" w:styleId="Hyperlink">
    <w:name w:val="Hyperlink"/>
    <w:basedOn w:val="DefaultParagraphFont"/>
    <w:uiPriority w:val="99"/>
    <w:unhideWhenUsed/>
    <w:rsid w:val="00CE24E0"/>
    <w:rPr>
      <w:color w:val="0000FF"/>
      <w:u w:val="single"/>
    </w:rPr>
  </w:style>
  <w:style w:type="paragraph" w:styleId="FootnoteText">
    <w:name w:val="footnote text"/>
    <w:basedOn w:val="Normal"/>
    <w:link w:val="FootnoteTextChar"/>
    <w:uiPriority w:val="99"/>
    <w:semiHidden/>
    <w:unhideWhenUsed/>
    <w:rsid w:val="00FC4121"/>
    <w:pPr>
      <w:spacing w:line="240" w:lineRule="auto"/>
    </w:pPr>
    <w:rPr>
      <w:sz w:val="20"/>
      <w:szCs w:val="20"/>
    </w:rPr>
  </w:style>
  <w:style w:type="character" w:customStyle="1" w:styleId="FootnoteTextChar">
    <w:name w:val="Footnote Text Char"/>
    <w:basedOn w:val="DefaultParagraphFont"/>
    <w:link w:val="FootnoteText"/>
    <w:uiPriority w:val="99"/>
    <w:semiHidden/>
    <w:rsid w:val="00FC4121"/>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FC4121"/>
    <w:rPr>
      <w:vertAlign w:val="superscript"/>
    </w:rPr>
  </w:style>
  <w:style w:type="table" w:styleId="TableGrid">
    <w:name w:val="Table Grid"/>
    <w:basedOn w:val="TableNormal"/>
    <w:uiPriority w:val="39"/>
    <w:rsid w:val="00A63D8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7D10"/>
    <w:pPr>
      <w:tabs>
        <w:tab w:val="center" w:pos="4680"/>
        <w:tab w:val="right" w:pos="9360"/>
      </w:tabs>
      <w:spacing w:line="240" w:lineRule="auto"/>
    </w:pPr>
  </w:style>
  <w:style w:type="character" w:customStyle="1" w:styleId="HeaderChar">
    <w:name w:val="Header Char"/>
    <w:basedOn w:val="DefaultParagraphFont"/>
    <w:link w:val="Header"/>
    <w:uiPriority w:val="99"/>
    <w:rsid w:val="00047D10"/>
    <w:rPr>
      <w:rFonts w:ascii="Times New Roman" w:eastAsia="Calibri" w:hAnsi="Times New Roman" w:cs="Times New Roman"/>
      <w:sz w:val="28"/>
      <w:szCs w:val="28"/>
    </w:rPr>
  </w:style>
  <w:style w:type="paragraph" w:styleId="Footer">
    <w:name w:val="footer"/>
    <w:basedOn w:val="Normal"/>
    <w:link w:val="FooterChar"/>
    <w:uiPriority w:val="99"/>
    <w:unhideWhenUsed/>
    <w:rsid w:val="00047D10"/>
    <w:pPr>
      <w:tabs>
        <w:tab w:val="center" w:pos="4680"/>
        <w:tab w:val="right" w:pos="9360"/>
      </w:tabs>
      <w:spacing w:line="240" w:lineRule="auto"/>
    </w:pPr>
  </w:style>
  <w:style w:type="character" w:customStyle="1" w:styleId="FooterChar">
    <w:name w:val="Footer Char"/>
    <w:basedOn w:val="DefaultParagraphFont"/>
    <w:link w:val="Footer"/>
    <w:uiPriority w:val="99"/>
    <w:rsid w:val="00047D10"/>
    <w:rPr>
      <w:rFonts w:ascii="Times New Roman" w:eastAsia="Calibri" w:hAnsi="Times New Roman" w:cs="Times New Roman"/>
      <w:sz w:val="28"/>
      <w:szCs w:val="28"/>
    </w:rPr>
  </w:style>
  <w:style w:type="paragraph" w:styleId="NormalWeb">
    <w:name w:val="Normal (Web)"/>
    <w:basedOn w:val="Normal"/>
    <w:uiPriority w:val="99"/>
    <w:unhideWhenUsed/>
    <w:rsid w:val="00B82421"/>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7D4973"/>
    <w:rPr>
      <w:b/>
      <w:bCs/>
    </w:rPr>
  </w:style>
  <w:style w:type="paragraph" w:styleId="BodyTextIndent2">
    <w:name w:val="Body Text Indent 2"/>
    <w:basedOn w:val="Normal"/>
    <w:link w:val="BodyTextIndent2Char"/>
    <w:rsid w:val="006656CA"/>
    <w:pPr>
      <w:spacing w:line="360" w:lineRule="exact"/>
      <w:ind w:firstLine="839"/>
      <w:jc w:val="both"/>
    </w:pPr>
    <w:rPr>
      <w:rFonts w:eastAsia="Times New Roman"/>
      <w:szCs w:val="24"/>
    </w:rPr>
  </w:style>
  <w:style w:type="character" w:customStyle="1" w:styleId="BodyTextIndent2Char">
    <w:name w:val="Body Text Indent 2 Char"/>
    <w:basedOn w:val="DefaultParagraphFont"/>
    <w:link w:val="BodyTextIndent2"/>
    <w:rsid w:val="006656CA"/>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BE06F8"/>
    <w:rPr>
      <w:sz w:val="16"/>
      <w:szCs w:val="16"/>
    </w:rPr>
  </w:style>
  <w:style w:type="paragraph" w:styleId="CommentText">
    <w:name w:val="annotation text"/>
    <w:basedOn w:val="Normal"/>
    <w:link w:val="CommentTextChar"/>
    <w:uiPriority w:val="99"/>
    <w:semiHidden/>
    <w:unhideWhenUsed/>
    <w:rsid w:val="00BE06F8"/>
    <w:pPr>
      <w:spacing w:line="240" w:lineRule="auto"/>
    </w:pPr>
    <w:rPr>
      <w:sz w:val="20"/>
      <w:szCs w:val="20"/>
    </w:rPr>
  </w:style>
  <w:style w:type="character" w:customStyle="1" w:styleId="CommentTextChar">
    <w:name w:val="Comment Text Char"/>
    <w:basedOn w:val="DefaultParagraphFont"/>
    <w:link w:val="CommentText"/>
    <w:uiPriority w:val="99"/>
    <w:semiHidden/>
    <w:rsid w:val="00BE06F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E06F8"/>
    <w:rPr>
      <w:b/>
      <w:bCs/>
    </w:rPr>
  </w:style>
  <w:style w:type="character" w:customStyle="1" w:styleId="CommentSubjectChar">
    <w:name w:val="Comment Subject Char"/>
    <w:basedOn w:val="CommentTextChar"/>
    <w:link w:val="CommentSubject"/>
    <w:uiPriority w:val="99"/>
    <w:semiHidden/>
    <w:rsid w:val="00BE06F8"/>
    <w:rPr>
      <w:rFonts w:ascii="Times New Roman" w:eastAsia="Calibri" w:hAnsi="Times New Roman" w:cs="Times New Roman"/>
      <w:b/>
      <w:bCs/>
      <w:sz w:val="20"/>
      <w:szCs w:val="20"/>
    </w:rPr>
  </w:style>
  <w:style w:type="character" w:customStyle="1" w:styleId="fontstyle01">
    <w:name w:val="fontstyle01"/>
    <w:basedOn w:val="DefaultParagraphFont"/>
    <w:rsid w:val="00A5284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52840"/>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52840"/>
    <w:rPr>
      <w:rFonts w:ascii=".VnTime" w:hAnsi=".VnTime" w:hint="default"/>
      <w:b w:val="0"/>
      <w:bCs w:val="0"/>
      <w:i w:val="0"/>
      <w:iCs w:val="0"/>
      <w:color w:val="000000"/>
      <w:sz w:val="26"/>
      <w:szCs w:val="26"/>
    </w:rPr>
  </w:style>
  <w:style w:type="character" w:customStyle="1" w:styleId="Heading1Char">
    <w:name w:val="Heading 1 Char"/>
    <w:basedOn w:val="DefaultParagraphFont"/>
    <w:link w:val="Heading1"/>
    <w:uiPriority w:val="9"/>
    <w:rsid w:val="002F6C87"/>
    <w:rPr>
      <w:rFonts w:ascii="Times New Roman" w:eastAsia="Calibri" w:hAnsi="Times New Roman" w:cs="Times New Roman"/>
      <w:i/>
      <w:sz w:val="26"/>
      <w:szCs w:val="26"/>
    </w:rPr>
  </w:style>
  <w:style w:type="paragraph" w:styleId="BodyTextIndent">
    <w:name w:val="Body Text Indent"/>
    <w:basedOn w:val="Normal"/>
    <w:link w:val="BodyTextIndentChar"/>
    <w:uiPriority w:val="99"/>
    <w:semiHidden/>
    <w:unhideWhenUsed/>
    <w:rsid w:val="00813580"/>
    <w:pPr>
      <w:spacing w:after="120"/>
      <w:ind w:left="283"/>
    </w:pPr>
  </w:style>
  <w:style w:type="character" w:customStyle="1" w:styleId="BodyTextIndentChar">
    <w:name w:val="Body Text Indent Char"/>
    <w:basedOn w:val="DefaultParagraphFont"/>
    <w:link w:val="BodyTextIndent"/>
    <w:uiPriority w:val="99"/>
    <w:semiHidden/>
    <w:rsid w:val="00813580"/>
    <w:rPr>
      <w:rFonts w:ascii="Times New Roman" w:eastAsia="Calibri" w:hAnsi="Times New Roman" w:cs="Times New Roman"/>
      <w:sz w:val="28"/>
      <w:szCs w:val="28"/>
    </w:rPr>
  </w:style>
  <w:style w:type="character" w:customStyle="1" w:styleId="Heading2Char">
    <w:name w:val="Heading 2 Char"/>
    <w:basedOn w:val="DefaultParagraphFont"/>
    <w:link w:val="Heading2"/>
    <w:uiPriority w:val="9"/>
    <w:rsid w:val="000B2625"/>
    <w:rPr>
      <w:rFonts w:ascii="Times New Roman" w:eastAsia="Times New Roman" w:hAnsi="Times New Roman" w:cs="Times New Roman"/>
      <w:b/>
      <w:bCs/>
      <w:sz w:val="26"/>
      <w:szCs w:val="28"/>
    </w:rPr>
  </w:style>
  <w:style w:type="character" w:customStyle="1" w:styleId="UnresolvedMention1">
    <w:name w:val="Unresolved Mention1"/>
    <w:basedOn w:val="DefaultParagraphFont"/>
    <w:uiPriority w:val="99"/>
    <w:semiHidden/>
    <w:unhideWhenUsed/>
    <w:rsid w:val="00916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76948">
      <w:bodyDiv w:val="1"/>
      <w:marLeft w:val="0"/>
      <w:marRight w:val="0"/>
      <w:marTop w:val="0"/>
      <w:marBottom w:val="0"/>
      <w:divBdr>
        <w:top w:val="none" w:sz="0" w:space="0" w:color="auto"/>
        <w:left w:val="none" w:sz="0" w:space="0" w:color="auto"/>
        <w:bottom w:val="none" w:sz="0" w:space="0" w:color="auto"/>
        <w:right w:val="none" w:sz="0" w:space="0" w:color="auto"/>
      </w:divBdr>
    </w:div>
    <w:div w:id="265964314">
      <w:bodyDiv w:val="1"/>
      <w:marLeft w:val="0"/>
      <w:marRight w:val="0"/>
      <w:marTop w:val="0"/>
      <w:marBottom w:val="0"/>
      <w:divBdr>
        <w:top w:val="none" w:sz="0" w:space="0" w:color="auto"/>
        <w:left w:val="none" w:sz="0" w:space="0" w:color="auto"/>
        <w:bottom w:val="none" w:sz="0" w:space="0" w:color="auto"/>
        <w:right w:val="none" w:sz="0" w:space="0" w:color="auto"/>
      </w:divBdr>
    </w:div>
    <w:div w:id="323823774">
      <w:bodyDiv w:val="1"/>
      <w:marLeft w:val="0"/>
      <w:marRight w:val="0"/>
      <w:marTop w:val="0"/>
      <w:marBottom w:val="0"/>
      <w:divBdr>
        <w:top w:val="none" w:sz="0" w:space="0" w:color="auto"/>
        <w:left w:val="none" w:sz="0" w:space="0" w:color="auto"/>
        <w:bottom w:val="none" w:sz="0" w:space="0" w:color="auto"/>
        <w:right w:val="none" w:sz="0" w:space="0" w:color="auto"/>
      </w:divBdr>
    </w:div>
    <w:div w:id="911310211">
      <w:bodyDiv w:val="1"/>
      <w:marLeft w:val="0"/>
      <w:marRight w:val="0"/>
      <w:marTop w:val="0"/>
      <w:marBottom w:val="0"/>
      <w:divBdr>
        <w:top w:val="none" w:sz="0" w:space="0" w:color="auto"/>
        <w:left w:val="none" w:sz="0" w:space="0" w:color="auto"/>
        <w:bottom w:val="none" w:sz="0" w:space="0" w:color="auto"/>
        <w:right w:val="none" w:sz="0" w:space="0" w:color="auto"/>
      </w:divBdr>
    </w:div>
    <w:div w:id="1082992563">
      <w:bodyDiv w:val="1"/>
      <w:marLeft w:val="0"/>
      <w:marRight w:val="0"/>
      <w:marTop w:val="0"/>
      <w:marBottom w:val="0"/>
      <w:divBdr>
        <w:top w:val="none" w:sz="0" w:space="0" w:color="auto"/>
        <w:left w:val="none" w:sz="0" w:space="0" w:color="auto"/>
        <w:bottom w:val="none" w:sz="0" w:space="0" w:color="auto"/>
        <w:right w:val="none" w:sz="0" w:space="0" w:color="auto"/>
      </w:divBdr>
    </w:div>
    <w:div w:id="1122964960">
      <w:bodyDiv w:val="1"/>
      <w:marLeft w:val="0"/>
      <w:marRight w:val="0"/>
      <w:marTop w:val="0"/>
      <w:marBottom w:val="0"/>
      <w:divBdr>
        <w:top w:val="none" w:sz="0" w:space="0" w:color="auto"/>
        <w:left w:val="none" w:sz="0" w:space="0" w:color="auto"/>
        <w:bottom w:val="none" w:sz="0" w:space="0" w:color="auto"/>
        <w:right w:val="none" w:sz="0" w:space="0" w:color="auto"/>
      </w:divBdr>
    </w:div>
    <w:div w:id="1396390297">
      <w:bodyDiv w:val="1"/>
      <w:marLeft w:val="0"/>
      <w:marRight w:val="0"/>
      <w:marTop w:val="0"/>
      <w:marBottom w:val="0"/>
      <w:divBdr>
        <w:top w:val="none" w:sz="0" w:space="0" w:color="auto"/>
        <w:left w:val="none" w:sz="0" w:space="0" w:color="auto"/>
        <w:bottom w:val="none" w:sz="0" w:space="0" w:color="auto"/>
        <w:right w:val="none" w:sz="0" w:space="0" w:color="auto"/>
      </w:divBdr>
    </w:div>
    <w:div w:id="1491169386">
      <w:bodyDiv w:val="1"/>
      <w:marLeft w:val="0"/>
      <w:marRight w:val="0"/>
      <w:marTop w:val="0"/>
      <w:marBottom w:val="0"/>
      <w:divBdr>
        <w:top w:val="none" w:sz="0" w:space="0" w:color="auto"/>
        <w:left w:val="none" w:sz="0" w:space="0" w:color="auto"/>
        <w:bottom w:val="none" w:sz="0" w:space="0" w:color="auto"/>
        <w:right w:val="none" w:sz="0" w:space="0" w:color="auto"/>
      </w:divBdr>
    </w:div>
    <w:div w:id="1659454464">
      <w:bodyDiv w:val="1"/>
      <w:marLeft w:val="0"/>
      <w:marRight w:val="0"/>
      <w:marTop w:val="0"/>
      <w:marBottom w:val="0"/>
      <w:divBdr>
        <w:top w:val="none" w:sz="0" w:space="0" w:color="auto"/>
        <w:left w:val="none" w:sz="0" w:space="0" w:color="auto"/>
        <w:bottom w:val="none" w:sz="0" w:space="0" w:color="auto"/>
        <w:right w:val="none" w:sz="0" w:space="0" w:color="auto"/>
      </w:divBdr>
    </w:div>
    <w:div w:id="1739356211">
      <w:bodyDiv w:val="1"/>
      <w:marLeft w:val="0"/>
      <w:marRight w:val="0"/>
      <w:marTop w:val="0"/>
      <w:marBottom w:val="0"/>
      <w:divBdr>
        <w:top w:val="none" w:sz="0" w:space="0" w:color="auto"/>
        <w:left w:val="none" w:sz="0" w:space="0" w:color="auto"/>
        <w:bottom w:val="none" w:sz="0" w:space="0" w:color="auto"/>
        <w:right w:val="none" w:sz="0" w:space="0" w:color="auto"/>
      </w:divBdr>
    </w:div>
    <w:div w:id="1867598364">
      <w:bodyDiv w:val="1"/>
      <w:marLeft w:val="0"/>
      <w:marRight w:val="0"/>
      <w:marTop w:val="0"/>
      <w:marBottom w:val="0"/>
      <w:divBdr>
        <w:top w:val="none" w:sz="0" w:space="0" w:color="auto"/>
        <w:left w:val="none" w:sz="0" w:space="0" w:color="auto"/>
        <w:bottom w:val="none" w:sz="0" w:space="0" w:color="auto"/>
        <w:right w:val="none" w:sz="0" w:space="0" w:color="auto"/>
      </w:divBdr>
    </w:div>
    <w:div w:id="1922712074">
      <w:bodyDiv w:val="1"/>
      <w:marLeft w:val="0"/>
      <w:marRight w:val="0"/>
      <w:marTop w:val="0"/>
      <w:marBottom w:val="0"/>
      <w:divBdr>
        <w:top w:val="none" w:sz="0" w:space="0" w:color="auto"/>
        <w:left w:val="none" w:sz="0" w:space="0" w:color="auto"/>
        <w:bottom w:val="none" w:sz="0" w:space="0" w:color="auto"/>
        <w:right w:val="none" w:sz="0" w:space="0" w:color="auto"/>
      </w:divBdr>
    </w:div>
    <w:div w:id="209663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AC7E-14E9-4D86-8ECA-0B834E45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137</cp:revision>
  <cp:lastPrinted>2025-07-11T08:49:00Z</cp:lastPrinted>
  <dcterms:created xsi:type="dcterms:W3CDTF">2025-08-14T08:39:00Z</dcterms:created>
  <dcterms:modified xsi:type="dcterms:W3CDTF">2025-08-15T06:00:00Z</dcterms:modified>
</cp:coreProperties>
</file>